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303" w:rsidRPr="00853B02" w:rsidRDefault="007E6BA3" w:rsidP="000A2537">
      <w:pPr>
        <w:tabs>
          <w:tab w:val="center" w:pos="4960"/>
        </w:tabs>
        <w:rPr>
          <w:rFonts w:ascii="Arial" w:hAnsi="Arial" w:cs="Arial"/>
        </w:rPr>
      </w:pPr>
      <w:r>
        <w:rPr>
          <w:rFonts w:ascii="Arial" w:hAnsi="Arial"/>
          <w:noProof/>
        </w:rPr>
        <w:drawing>
          <wp:anchor distT="0" distB="0" distL="114300" distR="114300" simplePos="0" relativeHeight="251676672" behindDoc="1" locked="0" layoutInCell="1" allowOverlap="1" wp14:anchorId="773F4CDB" wp14:editId="52747015">
            <wp:simplePos x="0" y="0"/>
            <wp:positionH relativeFrom="column">
              <wp:posOffset>-606425</wp:posOffset>
            </wp:positionH>
            <wp:positionV relativeFrom="paragraph">
              <wp:posOffset>-584129</wp:posOffset>
            </wp:positionV>
            <wp:extent cx="1898660" cy="1067294"/>
            <wp:effectExtent l="0" t="0" r="635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TMVDL-Noi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8660" cy="1067294"/>
                    </a:xfrm>
                    <a:prstGeom prst="rect">
                      <a:avLst/>
                    </a:prstGeom>
                  </pic:spPr>
                </pic:pic>
              </a:graphicData>
            </a:graphic>
            <wp14:sizeRelH relativeFrom="margin">
              <wp14:pctWidth>0</wp14:pctWidth>
            </wp14:sizeRelH>
            <wp14:sizeRelV relativeFrom="margin">
              <wp14:pctHeight>0</wp14:pctHeight>
            </wp14:sizeRelV>
          </wp:anchor>
        </w:drawing>
      </w:r>
      <w:r w:rsidR="00E7127A">
        <w:rPr>
          <w:noProof/>
        </w:rPr>
        <mc:AlternateContent>
          <mc:Choice Requires="wps">
            <w:drawing>
              <wp:anchor distT="0" distB="0" distL="114300" distR="114300" simplePos="0" relativeHeight="251680768" behindDoc="0" locked="0" layoutInCell="1" allowOverlap="1" wp14:anchorId="03B9AFFE" wp14:editId="05A15076">
                <wp:simplePos x="0" y="0"/>
                <wp:positionH relativeFrom="margin">
                  <wp:posOffset>1647755</wp:posOffset>
                </wp:positionH>
                <wp:positionV relativeFrom="paragraph">
                  <wp:posOffset>-511951</wp:posOffset>
                </wp:positionV>
                <wp:extent cx="4838700" cy="954405"/>
                <wp:effectExtent l="0" t="0" r="19050" b="171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954405"/>
                        </a:xfrm>
                        <a:prstGeom prst="rect">
                          <a:avLst/>
                        </a:prstGeom>
                        <a:solidFill>
                          <a:srgbClr val="FFFFFF"/>
                        </a:solidFill>
                        <a:ln w="9525">
                          <a:solidFill>
                            <a:srgbClr val="000000"/>
                          </a:solidFill>
                          <a:miter lim="800000"/>
                          <a:headEnd/>
                          <a:tailEnd/>
                        </a:ln>
                      </wps:spPr>
                      <wps:txbx>
                        <w:txbxContent>
                          <w:p w:rsidR="00E7127A" w:rsidRPr="00AD0C1D" w:rsidRDefault="00E7127A" w:rsidP="00E7127A">
                            <w:pPr>
                              <w:rPr>
                                <w:rFonts w:asciiTheme="minorHAnsi" w:hAnsiTheme="minorHAnsi" w:cstheme="minorHAnsi"/>
                                <w:sz w:val="18"/>
                                <w:szCs w:val="18"/>
                              </w:rPr>
                            </w:pPr>
                            <w:r w:rsidRPr="00AD0C1D">
                              <w:rPr>
                                <w:rFonts w:asciiTheme="minorHAnsi" w:hAnsiTheme="minorHAnsi" w:cstheme="minorHAnsi"/>
                                <w:sz w:val="18"/>
                                <w:szCs w:val="18"/>
                              </w:rPr>
                              <w:t xml:space="preserve">Siège : 60 avenue Marcel Dassault –– 37206 Tours </w:t>
                            </w:r>
                            <w:r>
                              <w:rPr>
                                <w:rFonts w:asciiTheme="minorHAnsi" w:hAnsiTheme="minorHAnsi" w:cstheme="minorHAnsi"/>
                                <w:sz w:val="18"/>
                                <w:szCs w:val="18"/>
                              </w:rPr>
                              <w:t>Cedex</w:t>
                            </w:r>
                            <w:r w:rsidRPr="00AD0C1D">
                              <w:rPr>
                                <w:rFonts w:asciiTheme="minorHAnsi" w:hAnsiTheme="minorHAnsi" w:cstheme="minorHAnsi"/>
                                <w:sz w:val="18"/>
                                <w:szCs w:val="18"/>
                              </w:rPr>
                              <w:t xml:space="preserve"> 3</w:t>
                            </w:r>
                          </w:p>
                          <w:p w:rsidR="00E7127A" w:rsidRPr="00AD0C1D" w:rsidRDefault="00E7127A" w:rsidP="00E7127A">
                            <w:pPr>
                              <w:rPr>
                                <w:rFonts w:asciiTheme="minorHAnsi" w:hAnsiTheme="minorHAnsi" w:cstheme="minorHAnsi"/>
                                <w:b/>
                                <w:sz w:val="18"/>
                                <w:szCs w:val="18"/>
                              </w:rPr>
                            </w:pPr>
                            <w:r w:rsidRPr="00AD0C1D">
                              <w:rPr>
                                <w:rFonts w:asciiTheme="minorHAnsi" w:hAnsiTheme="minorHAnsi" w:cstheme="minorHAnsi"/>
                                <w:b/>
                                <w:sz w:val="18"/>
                                <w:szCs w:val="18"/>
                              </w:rPr>
                              <w:t xml:space="preserve">Tours métropole Val de Loire - Direction du Cycle de l’Eau </w:t>
                            </w:r>
                          </w:p>
                          <w:p w:rsidR="00E7127A" w:rsidRPr="00AD0C1D" w:rsidRDefault="00BE5CBE" w:rsidP="00E7127A">
                            <w:pPr>
                              <w:tabs>
                                <w:tab w:val="left" w:pos="567"/>
                              </w:tabs>
                              <w:rPr>
                                <w:rFonts w:asciiTheme="minorHAnsi" w:hAnsiTheme="minorHAnsi" w:cstheme="minorHAnsi"/>
                                <w:sz w:val="18"/>
                                <w:szCs w:val="18"/>
                              </w:rPr>
                            </w:pPr>
                            <w:r>
                              <w:rPr>
                                <w:rFonts w:asciiTheme="minorHAnsi" w:hAnsiTheme="minorHAnsi" w:cstheme="minorHAnsi"/>
                                <w:sz w:val="18"/>
                                <w:szCs w:val="18"/>
                              </w:rPr>
                              <w:t>Site : 6 rue de la Ménardiè</w:t>
                            </w:r>
                            <w:r w:rsidR="00E7127A">
                              <w:rPr>
                                <w:rFonts w:asciiTheme="minorHAnsi" w:hAnsiTheme="minorHAnsi" w:cstheme="minorHAnsi"/>
                                <w:sz w:val="18"/>
                                <w:szCs w:val="18"/>
                              </w:rPr>
                              <w:t xml:space="preserve">re – 37540 Saint Cyr sur Loire </w:t>
                            </w:r>
                          </w:p>
                          <w:p w:rsidR="00E7127A" w:rsidRPr="00AD0C1D" w:rsidRDefault="00E7127A" w:rsidP="00E7127A">
                            <w:pPr>
                              <w:tabs>
                                <w:tab w:val="left" w:pos="567"/>
                              </w:tabs>
                              <w:rPr>
                                <w:rFonts w:asciiTheme="minorHAnsi" w:hAnsiTheme="minorHAnsi" w:cstheme="minorHAnsi"/>
                                <w:color w:val="FF0000"/>
                                <w:sz w:val="18"/>
                                <w:szCs w:val="18"/>
                              </w:rPr>
                            </w:pPr>
                            <w:r w:rsidRPr="00AD0C1D">
                              <w:rPr>
                                <w:rFonts w:asciiTheme="minorHAnsi" w:hAnsiTheme="minorHAnsi" w:cstheme="minorHAnsi"/>
                                <w:sz w:val="18"/>
                                <w:szCs w:val="18"/>
                              </w:rPr>
                              <w:t xml:space="preserve">Tel : 02 47 80 11 00 – Mail : </w:t>
                            </w:r>
                            <w:hyperlink r:id="rId7" w:history="1">
                              <w:r w:rsidRPr="00C82E52">
                                <w:rPr>
                                  <w:rStyle w:val="Lienhypertexte"/>
                                  <w:rFonts w:asciiTheme="minorHAnsi" w:hAnsiTheme="minorHAnsi" w:cstheme="minorHAnsi"/>
                                  <w:sz w:val="18"/>
                                  <w:szCs w:val="18"/>
                                </w:rPr>
                                <w:t>eau.saintcyr@tours-metropole.fr</w:t>
                              </w:r>
                            </w:hyperlink>
                            <w:r>
                              <w:rPr>
                                <w:rFonts w:asciiTheme="minorHAnsi" w:hAnsiTheme="minorHAnsi" w:cstheme="minorHAnsi"/>
                                <w:sz w:val="18"/>
                                <w:szCs w:val="18"/>
                              </w:rPr>
                              <w:t xml:space="preserve"> </w:t>
                            </w:r>
                          </w:p>
                          <w:p w:rsidR="00E7127A" w:rsidRPr="00AD0C1D" w:rsidRDefault="00E7127A" w:rsidP="00E7127A">
                            <w:pPr>
                              <w:tabs>
                                <w:tab w:val="left" w:pos="567"/>
                              </w:tabs>
                              <w:rPr>
                                <w:rFonts w:asciiTheme="minorHAnsi" w:hAnsiTheme="minorHAnsi" w:cstheme="minorHAnsi"/>
                                <w:sz w:val="18"/>
                                <w:szCs w:val="18"/>
                              </w:rPr>
                            </w:pPr>
                            <w:r w:rsidRPr="00AD0C1D">
                              <w:rPr>
                                <w:rFonts w:asciiTheme="minorHAnsi" w:hAnsiTheme="minorHAnsi" w:cstheme="minorHAnsi"/>
                                <w:sz w:val="18"/>
                                <w:szCs w:val="18"/>
                              </w:rPr>
                              <w:t xml:space="preserve">Accueil du public </w:t>
                            </w:r>
                            <w:r>
                              <w:rPr>
                                <w:rFonts w:asciiTheme="minorHAnsi" w:hAnsiTheme="minorHAnsi" w:cstheme="minorHAnsi"/>
                                <w:sz w:val="18"/>
                                <w:szCs w:val="18"/>
                              </w:rPr>
                              <w:t>les</w:t>
                            </w:r>
                            <w:r w:rsidRPr="00AD0C1D">
                              <w:rPr>
                                <w:rFonts w:asciiTheme="minorHAnsi" w:hAnsiTheme="minorHAnsi" w:cstheme="minorHAnsi"/>
                                <w:sz w:val="18"/>
                                <w:szCs w:val="18"/>
                              </w:rPr>
                              <w:t xml:space="preserve"> lundi</w:t>
                            </w:r>
                            <w:r>
                              <w:rPr>
                                <w:rFonts w:asciiTheme="minorHAnsi" w:hAnsiTheme="minorHAnsi" w:cstheme="minorHAnsi"/>
                                <w:sz w:val="18"/>
                                <w:szCs w:val="18"/>
                              </w:rPr>
                              <w:t>s et</w:t>
                            </w:r>
                            <w:r w:rsidRPr="00AD0C1D">
                              <w:rPr>
                                <w:rFonts w:asciiTheme="minorHAnsi" w:hAnsiTheme="minorHAnsi" w:cstheme="minorHAnsi"/>
                                <w:sz w:val="18"/>
                                <w:szCs w:val="18"/>
                              </w:rPr>
                              <w:t xml:space="preserve"> mercredi de 8 h 30 à 12 h 30 et 13 h 30 à 17 h 00 –</w:t>
                            </w:r>
                          </w:p>
                          <w:p w:rsidR="00E7127A" w:rsidRPr="00AD0C1D" w:rsidRDefault="00E7127A" w:rsidP="00E7127A">
                            <w:pPr>
                              <w:tabs>
                                <w:tab w:val="left" w:pos="567"/>
                              </w:tabs>
                              <w:rPr>
                                <w:rFonts w:asciiTheme="minorHAnsi" w:hAnsiTheme="minorHAnsi" w:cstheme="minorHAnsi"/>
                                <w:sz w:val="18"/>
                                <w:szCs w:val="18"/>
                              </w:rPr>
                            </w:pPr>
                            <w:r w:rsidRPr="00AD0C1D">
                              <w:rPr>
                                <w:rFonts w:asciiTheme="minorHAnsi" w:hAnsiTheme="minorHAnsi" w:cstheme="minorHAnsi"/>
                                <w:sz w:val="18"/>
                                <w:szCs w:val="18"/>
                              </w:rPr>
                              <w:t>Le</w:t>
                            </w:r>
                            <w:r>
                              <w:rPr>
                                <w:rFonts w:asciiTheme="minorHAnsi" w:hAnsiTheme="minorHAnsi" w:cstheme="minorHAnsi"/>
                                <w:sz w:val="18"/>
                                <w:szCs w:val="18"/>
                              </w:rPr>
                              <w:t>s</w:t>
                            </w:r>
                            <w:r w:rsidRPr="00AD0C1D">
                              <w:rPr>
                                <w:rFonts w:asciiTheme="minorHAnsi" w:hAnsiTheme="minorHAnsi" w:cstheme="minorHAnsi"/>
                                <w:sz w:val="18"/>
                                <w:szCs w:val="18"/>
                              </w:rPr>
                              <w:t xml:space="preserve"> jeudi</w:t>
                            </w:r>
                            <w:r>
                              <w:rPr>
                                <w:rFonts w:asciiTheme="minorHAnsi" w:hAnsiTheme="minorHAnsi" w:cstheme="minorHAnsi"/>
                                <w:sz w:val="18"/>
                                <w:szCs w:val="18"/>
                              </w:rPr>
                              <w:t>s</w:t>
                            </w:r>
                            <w:r w:rsidRPr="00AD0C1D">
                              <w:rPr>
                                <w:rFonts w:asciiTheme="minorHAnsi" w:hAnsiTheme="minorHAnsi" w:cstheme="minorHAnsi"/>
                                <w:sz w:val="18"/>
                                <w:szCs w:val="18"/>
                              </w:rPr>
                              <w:t xml:space="preserve"> de 13 h 30 à 18 h 00 et le</w:t>
                            </w:r>
                            <w:r>
                              <w:rPr>
                                <w:rFonts w:asciiTheme="minorHAnsi" w:hAnsiTheme="minorHAnsi" w:cstheme="minorHAnsi"/>
                                <w:sz w:val="18"/>
                                <w:szCs w:val="18"/>
                              </w:rPr>
                              <w:t>s</w:t>
                            </w:r>
                            <w:r w:rsidRPr="00AD0C1D">
                              <w:rPr>
                                <w:rFonts w:asciiTheme="minorHAnsi" w:hAnsiTheme="minorHAnsi" w:cstheme="minorHAnsi"/>
                                <w:sz w:val="18"/>
                                <w:szCs w:val="18"/>
                              </w:rPr>
                              <w:t xml:space="preserve"> vendredi</w:t>
                            </w:r>
                            <w:r>
                              <w:rPr>
                                <w:rFonts w:asciiTheme="minorHAnsi" w:hAnsiTheme="minorHAnsi" w:cstheme="minorHAnsi"/>
                                <w:sz w:val="18"/>
                                <w:szCs w:val="18"/>
                              </w:rPr>
                              <w:t>s</w:t>
                            </w:r>
                            <w:r w:rsidRPr="00AD0C1D">
                              <w:rPr>
                                <w:rFonts w:asciiTheme="minorHAnsi" w:hAnsiTheme="minorHAnsi" w:cstheme="minorHAnsi"/>
                                <w:sz w:val="18"/>
                                <w:szCs w:val="18"/>
                              </w:rPr>
                              <w:t xml:space="preserve"> de 8 h 30 à 16 h 00</w:t>
                            </w:r>
                          </w:p>
                          <w:p w:rsidR="00E7127A" w:rsidRPr="005A0082" w:rsidRDefault="00E7127A" w:rsidP="00E7127A">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B9AFFE" id="_x0000_t202" coordsize="21600,21600" o:spt="202" path="m,l,21600r21600,l21600,xe">
                <v:stroke joinstyle="miter"/>
                <v:path gradientshapeok="t" o:connecttype="rect"/>
              </v:shapetype>
              <v:shape id="Zone de texte 2" o:spid="_x0000_s1026" type="#_x0000_t202" style="position:absolute;margin-left:129.75pt;margin-top:-40.3pt;width:381pt;height:75.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">
                <v:textbox>
                  <w:txbxContent>
                    <w:p w:rsidR="00E7127A" w:rsidRPr="00AD0C1D" w:rsidRDefault="00E7127A" w:rsidP="00E7127A">
                      <w:pPr>
                        <w:rPr>
                          <w:rFonts w:asciiTheme="minorHAnsi" w:hAnsiTheme="minorHAnsi" w:cstheme="minorHAnsi"/>
                          <w:sz w:val="18"/>
                          <w:szCs w:val="18"/>
                        </w:rPr>
                      </w:pPr>
                      <w:r w:rsidRPr="00AD0C1D">
                        <w:rPr>
                          <w:rFonts w:asciiTheme="minorHAnsi" w:hAnsiTheme="minorHAnsi" w:cstheme="minorHAnsi"/>
                          <w:sz w:val="18"/>
                          <w:szCs w:val="18"/>
                        </w:rPr>
                        <w:t xml:space="preserve">Siège : 60 avenue Marcel Dassault –– 37206 Tours </w:t>
                      </w:r>
                      <w:r>
                        <w:rPr>
                          <w:rFonts w:asciiTheme="minorHAnsi" w:hAnsiTheme="minorHAnsi" w:cstheme="minorHAnsi"/>
                          <w:sz w:val="18"/>
                          <w:szCs w:val="18"/>
                        </w:rPr>
                        <w:t>Cedex</w:t>
                      </w:r>
                      <w:r w:rsidRPr="00AD0C1D">
                        <w:rPr>
                          <w:rFonts w:asciiTheme="minorHAnsi" w:hAnsiTheme="minorHAnsi" w:cstheme="minorHAnsi"/>
                          <w:sz w:val="18"/>
                          <w:szCs w:val="18"/>
                        </w:rPr>
                        <w:t xml:space="preserve"> 3</w:t>
                      </w:r>
                    </w:p>
                    <w:p w:rsidR="00E7127A" w:rsidRPr="00AD0C1D" w:rsidRDefault="00E7127A" w:rsidP="00E7127A">
                      <w:pPr>
                        <w:rPr>
                          <w:rFonts w:asciiTheme="minorHAnsi" w:hAnsiTheme="minorHAnsi" w:cstheme="minorHAnsi"/>
                          <w:b/>
                          <w:sz w:val="18"/>
                          <w:szCs w:val="18"/>
                        </w:rPr>
                      </w:pPr>
                      <w:r w:rsidRPr="00AD0C1D">
                        <w:rPr>
                          <w:rFonts w:asciiTheme="minorHAnsi" w:hAnsiTheme="minorHAnsi" w:cstheme="minorHAnsi"/>
                          <w:b/>
                          <w:sz w:val="18"/>
                          <w:szCs w:val="18"/>
                        </w:rPr>
                        <w:t xml:space="preserve">Tours métropole Val de Loire - Direction du Cycle de l’Eau </w:t>
                      </w:r>
                    </w:p>
                    <w:p w:rsidR="00E7127A" w:rsidRPr="00AD0C1D" w:rsidRDefault="00BE5CBE" w:rsidP="00E7127A">
                      <w:pPr>
                        <w:tabs>
                          <w:tab w:val="left" w:pos="567"/>
                        </w:tabs>
                        <w:rPr>
                          <w:rFonts w:asciiTheme="minorHAnsi" w:hAnsiTheme="minorHAnsi" w:cstheme="minorHAnsi"/>
                          <w:sz w:val="18"/>
                          <w:szCs w:val="18"/>
                        </w:rPr>
                      </w:pPr>
                      <w:r>
                        <w:rPr>
                          <w:rFonts w:asciiTheme="minorHAnsi" w:hAnsiTheme="minorHAnsi" w:cstheme="minorHAnsi"/>
                          <w:sz w:val="18"/>
                          <w:szCs w:val="18"/>
                        </w:rPr>
                        <w:t>Site : 6 rue de la Ménardiè</w:t>
                      </w:r>
                      <w:r w:rsidR="00E7127A">
                        <w:rPr>
                          <w:rFonts w:asciiTheme="minorHAnsi" w:hAnsiTheme="minorHAnsi" w:cstheme="minorHAnsi"/>
                          <w:sz w:val="18"/>
                          <w:szCs w:val="18"/>
                        </w:rPr>
                        <w:t xml:space="preserve">re – 37540 Saint Cyr sur Loire </w:t>
                      </w:r>
                    </w:p>
                    <w:p w:rsidR="00E7127A" w:rsidRPr="00AD0C1D" w:rsidRDefault="00E7127A" w:rsidP="00E7127A">
                      <w:pPr>
                        <w:tabs>
                          <w:tab w:val="left" w:pos="567"/>
                        </w:tabs>
                        <w:rPr>
                          <w:rFonts w:asciiTheme="minorHAnsi" w:hAnsiTheme="minorHAnsi" w:cstheme="minorHAnsi"/>
                          <w:color w:val="FF0000"/>
                          <w:sz w:val="18"/>
                          <w:szCs w:val="18"/>
                        </w:rPr>
                      </w:pPr>
                      <w:r w:rsidRPr="00AD0C1D">
                        <w:rPr>
                          <w:rFonts w:asciiTheme="minorHAnsi" w:hAnsiTheme="minorHAnsi" w:cstheme="minorHAnsi"/>
                          <w:sz w:val="18"/>
                          <w:szCs w:val="18"/>
                        </w:rPr>
                        <w:t xml:space="preserve">Tel : 02 47 80 11 00 – Mail : </w:t>
                      </w:r>
                      <w:hyperlink r:id="rId8" w:history="1">
                        <w:r w:rsidRPr="00C82E52">
                          <w:rPr>
                            <w:rStyle w:val="Lienhypertexte"/>
                            <w:rFonts w:asciiTheme="minorHAnsi" w:hAnsiTheme="minorHAnsi" w:cstheme="minorHAnsi"/>
                            <w:sz w:val="18"/>
                            <w:szCs w:val="18"/>
                          </w:rPr>
                          <w:t>eau.saintcyr@tours-metropole.fr</w:t>
                        </w:r>
                      </w:hyperlink>
                      <w:r>
                        <w:rPr>
                          <w:rFonts w:asciiTheme="minorHAnsi" w:hAnsiTheme="minorHAnsi" w:cstheme="minorHAnsi"/>
                          <w:sz w:val="18"/>
                          <w:szCs w:val="18"/>
                        </w:rPr>
                        <w:t xml:space="preserve"> </w:t>
                      </w:r>
                    </w:p>
                    <w:p w:rsidR="00E7127A" w:rsidRPr="00AD0C1D" w:rsidRDefault="00E7127A" w:rsidP="00E7127A">
                      <w:pPr>
                        <w:tabs>
                          <w:tab w:val="left" w:pos="567"/>
                        </w:tabs>
                        <w:rPr>
                          <w:rFonts w:asciiTheme="minorHAnsi" w:hAnsiTheme="minorHAnsi" w:cstheme="minorHAnsi"/>
                          <w:sz w:val="18"/>
                          <w:szCs w:val="18"/>
                        </w:rPr>
                      </w:pPr>
                      <w:r w:rsidRPr="00AD0C1D">
                        <w:rPr>
                          <w:rFonts w:asciiTheme="minorHAnsi" w:hAnsiTheme="minorHAnsi" w:cstheme="minorHAnsi"/>
                          <w:sz w:val="18"/>
                          <w:szCs w:val="18"/>
                        </w:rPr>
                        <w:t xml:space="preserve">Accueil du public </w:t>
                      </w:r>
                      <w:r>
                        <w:rPr>
                          <w:rFonts w:asciiTheme="minorHAnsi" w:hAnsiTheme="minorHAnsi" w:cstheme="minorHAnsi"/>
                          <w:sz w:val="18"/>
                          <w:szCs w:val="18"/>
                        </w:rPr>
                        <w:t>les</w:t>
                      </w:r>
                      <w:r w:rsidRPr="00AD0C1D">
                        <w:rPr>
                          <w:rFonts w:asciiTheme="minorHAnsi" w:hAnsiTheme="minorHAnsi" w:cstheme="minorHAnsi"/>
                          <w:sz w:val="18"/>
                          <w:szCs w:val="18"/>
                        </w:rPr>
                        <w:t xml:space="preserve"> lundi</w:t>
                      </w:r>
                      <w:r>
                        <w:rPr>
                          <w:rFonts w:asciiTheme="minorHAnsi" w:hAnsiTheme="minorHAnsi" w:cstheme="minorHAnsi"/>
                          <w:sz w:val="18"/>
                          <w:szCs w:val="18"/>
                        </w:rPr>
                        <w:t>s et</w:t>
                      </w:r>
                      <w:r w:rsidRPr="00AD0C1D">
                        <w:rPr>
                          <w:rFonts w:asciiTheme="minorHAnsi" w:hAnsiTheme="minorHAnsi" w:cstheme="minorHAnsi"/>
                          <w:sz w:val="18"/>
                          <w:szCs w:val="18"/>
                        </w:rPr>
                        <w:t xml:space="preserve"> mercredi de 8 h 30 à 12 h 30 et 13 h 30 à 17 h 00 –</w:t>
                      </w:r>
                    </w:p>
                    <w:p w:rsidR="00E7127A" w:rsidRPr="00AD0C1D" w:rsidRDefault="00E7127A" w:rsidP="00E7127A">
                      <w:pPr>
                        <w:tabs>
                          <w:tab w:val="left" w:pos="567"/>
                        </w:tabs>
                        <w:rPr>
                          <w:rFonts w:asciiTheme="minorHAnsi" w:hAnsiTheme="minorHAnsi" w:cstheme="minorHAnsi"/>
                          <w:sz w:val="18"/>
                          <w:szCs w:val="18"/>
                        </w:rPr>
                      </w:pPr>
                      <w:r w:rsidRPr="00AD0C1D">
                        <w:rPr>
                          <w:rFonts w:asciiTheme="minorHAnsi" w:hAnsiTheme="minorHAnsi" w:cstheme="minorHAnsi"/>
                          <w:sz w:val="18"/>
                          <w:szCs w:val="18"/>
                        </w:rPr>
                        <w:t>Le</w:t>
                      </w:r>
                      <w:r>
                        <w:rPr>
                          <w:rFonts w:asciiTheme="minorHAnsi" w:hAnsiTheme="minorHAnsi" w:cstheme="minorHAnsi"/>
                          <w:sz w:val="18"/>
                          <w:szCs w:val="18"/>
                        </w:rPr>
                        <w:t>s</w:t>
                      </w:r>
                      <w:r w:rsidRPr="00AD0C1D">
                        <w:rPr>
                          <w:rFonts w:asciiTheme="minorHAnsi" w:hAnsiTheme="minorHAnsi" w:cstheme="minorHAnsi"/>
                          <w:sz w:val="18"/>
                          <w:szCs w:val="18"/>
                        </w:rPr>
                        <w:t xml:space="preserve"> jeudi</w:t>
                      </w:r>
                      <w:r>
                        <w:rPr>
                          <w:rFonts w:asciiTheme="minorHAnsi" w:hAnsiTheme="minorHAnsi" w:cstheme="minorHAnsi"/>
                          <w:sz w:val="18"/>
                          <w:szCs w:val="18"/>
                        </w:rPr>
                        <w:t>s</w:t>
                      </w:r>
                      <w:r w:rsidRPr="00AD0C1D">
                        <w:rPr>
                          <w:rFonts w:asciiTheme="minorHAnsi" w:hAnsiTheme="minorHAnsi" w:cstheme="minorHAnsi"/>
                          <w:sz w:val="18"/>
                          <w:szCs w:val="18"/>
                        </w:rPr>
                        <w:t xml:space="preserve"> de 13 h 30 à 18 h 00 et le</w:t>
                      </w:r>
                      <w:r>
                        <w:rPr>
                          <w:rFonts w:asciiTheme="minorHAnsi" w:hAnsiTheme="minorHAnsi" w:cstheme="minorHAnsi"/>
                          <w:sz w:val="18"/>
                          <w:szCs w:val="18"/>
                        </w:rPr>
                        <w:t>s</w:t>
                      </w:r>
                      <w:r w:rsidRPr="00AD0C1D">
                        <w:rPr>
                          <w:rFonts w:asciiTheme="minorHAnsi" w:hAnsiTheme="minorHAnsi" w:cstheme="minorHAnsi"/>
                          <w:sz w:val="18"/>
                          <w:szCs w:val="18"/>
                        </w:rPr>
                        <w:t xml:space="preserve"> vendredi</w:t>
                      </w:r>
                      <w:r>
                        <w:rPr>
                          <w:rFonts w:asciiTheme="minorHAnsi" w:hAnsiTheme="minorHAnsi" w:cstheme="minorHAnsi"/>
                          <w:sz w:val="18"/>
                          <w:szCs w:val="18"/>
                        </w:rPr>
                        <w:t>s</w:t>
                      </w:r>
                      <w:r w:rsidRPr="00AD0C1D">
                        <w:rPr>
                          <w:rFonts w:asciiTheme="minorHAnsi" w:hAnsiTheme="minorHAnsi" w:cstheme="minorHAnsi"/>
                          <w:sz w:val="18"/>
                          <w:szCs w:val="18"/>
                        </w:rPr>
                        <w:t xml:space="preserve"> de 8 h 30 à 16 h 00</w:t>
                      </w:r>
                    </w:p>
                    <w:p w:rsidR="00E7127A" w:rsidRPr="005A0082" w:rsidRDefault="00E7127A" w:rsidP="00E7127A">
                      <w:pPr>
                        <w:rPr>
                          <w:sz w:val="16"/>
                          <w:szCs w:val="16"/>
                        </w:rPr>
                      </w:pPr>
                    </w:p>
                  </w:txbxContent>
                </v:textbox>
                <w10:wrap anchorx="margin"/>
              </v:shape>
            </w:pict>
          </mc:Fallback>
        </mc:AlternateContent>
      </w:r>
      <w:r w:rsidR="000A2537">
        <w:rPr>
          <w:rFonts w:ascii="Arial" w:hAnsi="Arial" w:cs="Arial"/>
        </w:rPr>
        <w:tab/>
      </w:r>
    </w:p>
    <w:p w:rsidR="00503303" w:rsidRDefault="00503303" w:rsidP="00503303">
      <w:pPr>
        <w:rPr>
          <w:rFonts w:ascii="Arial" w:hAnsi="Arial" w:cs="Arial"/>
        </w:rPr>
      </w:pPr>
    </w:p>
    <w:p w:rsidR="00160416" w:rsidRDefault="00E7127A" w:rsidP="00E7127A">
      <w:pPr>
        <w:tabs>
          <w:tab w:val="left" w:pos="1227"/>
        </w:tabs>
        <w:rPr>
          <w:rFonts w:ascii="Arial" w:hAnsi="Arial" w:cs="Arial"/>
        </w:rPr>
      </w:pPr>
      <w:r>
        <w:rPr>
          <w:rFonts w:ascii="Arial" w:hAnsi="Arial" w:cs="Arial"/>
        </w:rPr>
        <w:tab/>
      </w:r>
    </w:p>
    <w:p w:rsidR="00160416" w:rsidRDefault="007E6BA3" w:rsidP="00E7127A">
      <w:pPr>
        <w:rPr>
          <w:rFonts w:ascii="Arial" w:hAnsi="Arial" w:cs="Arial"/>
        </w:rPr>
      </w:pPr>
      <w:r w:rsidRPr="00853B02">
        <w:rPr>
          <w:rFonts w:ascii="Arial" w:hAnsi="Arial" w:cs="Arial"/>
          <w:noProof/>
        </w:rPr>
        <mc:AlternateContent>
          <mc:Choice Requires="wps">
            <w:drawing>
              <wp:anchor distT="0" distB="0" distL="114300" distR="114300" simplePos="0" relativeHeight="251659264" behindDoc="1" locked="0" layoutInCell="0" allowOverlap="1" wp14:anchorId="62F9138D" wp14:editId="086FFCBD">
                <wp:simplePos x="0" y="0"/>
                <wp:positionH relativeFrom="margin">
                  <wp:posOffset>1662148</wp:posOffset>
                </wp:positionH>
                <wp:positionV relativeFrom="margin">
                  <wp:posOffset>521969</wp:posOffset>
                </wp:positionV>
                <wp:extent cx="4797425" cy="316089"/>
                <wp:effectExtent l="0" t="0" r="22225"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316089"/>
                        </a:xfrm>
                        <a:prstGeom prst="rect">
                          <a:avLst/>
                        </a:prstGeom>
                        <a:solidFill>
                          <a:srgbClr val="00B0F0"/>
                        </a:solidFill>
                        <a:ln w="9525">
                          <a:solidFill>
                            <a:srgbClr val="000000"/>
                          </a:solidFill>
                          <a:miter lim="800000"/>
                          <a:headEnd/>
                          <a:tailEnd/>
                        </a:ln>
                      </wps:spPr>
                      <wps:txbx>
                        <w:txbxContent>
                          <w:p w:rsidR="00160416" w:rsidRPr="007E6BA3" w:rsidRDefault="00160416" w:rsidP="00037AB5">
                            <w:pPr>
                              <w:pStyle w:val="Titre1"/>
                              <w:spacing w:line="276" w:lineRule="auto"/>
                              <w:ind w:right="-162"/>
                              <w:rPr>
                                <w:rFonts w:asciiTheme="minorHAnsi" w:hAnsiTheme="minorHAnsi" w:cstheme="minorHAnsi"/>
                                <w:b/>
                                <w:caps/>
                                <w:szCs w:val="32"/>
                              </w:rPr>
                            </w:pPr>
                            <w:r w:rsidRPr="007E6BA3">
                              <w:rPr>
                                <w:rFonts w:asciiTheme="minorHAnsi" w:hAnsiTheme="minorHAnsi" w:cstheme="minorHAnsi"/>
                                <w:b/>
                                <w:caps/>
                                <w:szCs w:val="32"/>
                              </w:rPr>
                              <w:t>Mandat de prélèvement SEPA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9138D" id="Text Box 2" o:spid="_x0000_s1027" type="#_x0000_t202" style="position:absolute;margin-left:130.9pt;margin-top:41.1pt;width:377.75pt;height:24.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" o:allowincell="f" fillcolor="#00b0f0">
                <v:textbox>
                  <w:txbxContent>
                    <w:p w:rsidR="00160416" w:rsidRPr="007E6BA3" w:rsidRDefault="00160416" w:rsidP="00037AB5">
                      <w:pPr>
                        <w:pStyle w:val="Titre1"/>
                        <w:spacing w:line="276" w:lineRule="auto"/>
                        <w:ind w:right="-162"/>
                        <w:rPr>
                          <w:rFonts w:asciiTheme="minorHAnsi" w:hAnsiTheme="minorHAnsi" w:cstheme="minorHAnsi"/>
                          <w:b/>
                          <w:caps/>
                          <w:szCs w:val="32"/>
                        </w:rPr>
                      </w:pPr>
                      <w:r w:rsidRPr="007E6BA3">
                        <w:rPr>
                          <w:rFonts w:asciiTheme="minorHAnsi" w:hAnsiTheme="minorHAnsi" w:cstheme="minorHAnsi"/>
                          <w:b/>
                          <w:caps/>
                          <w:szCs w:val="32"/>
                        </w:rPr>
                        <w:t>Mandat de prélèvement SEPA</w:t>
                      </w:r>
                    </w:p>
                  </w:txbxContent>
                </v:textbox>
                <w10:wrap anchorx="margin" anchory="margin"/>
              </v:shape>
            </w:pict>
          </mc:Fallback>
        </mc:AlternateContent>
      </w:r>
    </w:p>
    <w:p w:rsidR="00E7127A" w:rsidRDefault="00E7127A" w:rsidP="00503303">
      <w:pPr>
        <w:ind w:left="-709"/>
        <w:rPr>
          <w:rFonts w:ascii="Arial" w:hAnsi="Arial" w:cs="Arial"/>
        </w:rPr>
      </w:pPr>
    </w:p>
    <w:p w:rsidR="007E6BA3" w:rsidRDefault="007E6BA3" w:rsidP="007E6BA3">
      <w:pPr>
        <w:rPr>
          <w:rFonts w:ascii="Arial" w:hAnsi="Arial" w:cs="Arial"/>
          <w:b/>
        </w:rPr>
      </w:pPr>
    </w:p>
    <w:p w:rsidR="007E6BA3" w:rsidRPr="00B253AA" w:rsidRDefault="007E6BA3" w:rsidP="00503303">
      <w:pPr>
        <w:ind w:left="-709"/>
        <w:rPr>
          <w:rFonts w:asciiTheme="minorHAnsi" w:hAnsiTheme="minorHAnsi" w:cstheme="minorHAnsi"/>
          <w:b/>
          <w:sz w:val="32"/>
          <w:szCs w:val="32"/>
        </w:rPr>
      </w:pPr>
    </w:p>
    <w:p w:rsidR="007E6BA3" w:rsidRDefault="007E6BA3" w:rsidP="007E6BA3">
      <w:pPr>
        <w:ind w:left="-709"/>
        <w:rPr>
          <w:rFonts w:ascii="Arial" w:hAnsi="Arial" w:cs="Arial"/>
          <w:position w:val="-6"/>
        </w:rPr>
      </w:pPr>
      <w:r>
        <w:rPr>
          <w:rFonts w:ascii="Arial" w:hAnsi="Arial" w:cs="Arial"/>
          <w:b/>
        </w:rPr>
        <w:t>Votre r</w:t>
      </w:r>
      <w:r w:rsidRPr="00E7127A">
        <w:rPr>
          <w:rFonts w:ascii="Arial" w:hAnsi="Arial" w:cs="Arial"/>
          <w:b/>
        </w:rPr>
        <w:t>éférence</w:t>
      </w:r>
      <w:r>
        <w:rPr>
          <w:rFonts w:ascii="Arial" w:hAnsi="Arial" w:cs="Arial"/>
          <w:b/>
        </w:rPr>
        <w:t xml:space="preserve"> abonné</w:t>
      </w:r>
      <w:r>
        <w:rPr>
          <w:rFonts w:ascii="Arial" w:hAnsi="Arial" w:cs="Arial"/>
        </w:rPr>
        <w:t> :</w:t>
      </w:r>
      <w:r>
        <w:rPr>
          <w:rFonts w:ascii="Arial" w:hAnsi="Arial" w:cs="Arial"/>
          <w:position w:val="-6"/>
        </w:rPr>
        <w:t>└──────</w:t>
      </w:r>
      <w:r w:rsidRPr="00C37D3E">
        <w:rPr>
          <w:rFonts w:ascii="Arial" w:hAnsi="Arial" w:cs="Arial"/>
          <w:position w:val="-6"/>
        </w:rPr>
        <w:t>──</w:t>
      </w:r>
      <w:r>
        <w:rPr>
          <w:rFonts w:ascii="Arial" w:hAnsi="Arial" w:cs="Arial"/>
          <w:position w:val="-6"/>
        </w:rPr>
        <w:t>────</w:t>
      </w:r>
      <w:r w:rsidRPr="00C37D3E">
        <w:rPr>
          <w:rFonts w:ascii="Arial" w:hAnsi="Arial" w:cs="Arial"/>
          <w:position w:val="-6"/>
        </w:rPr>
        <w:t>────┘</w:t>
      </w:r>
    </w:p>
    <w:p w:rsidR="005C7E27" w:rsidRPr="007E6BA3" w:rsidRDefault="005C7E27" w:rsidP="00503303">
      <w:pPr>
        <w:ind w:left="-709"/>
        <w:rPr>
          <w:rFonts w:ascii="Arial" w:hAnsi="Arial" w:cs="Arial"/>
          <w:sz w:val="8"/>
          <w:szCs w:val="8"/>
        </w:rPr>
      </w:pPr>
    </w:p>
    <w:p w:rsidR="000A2537" w:rsidRPr="00C208D3" w:rsidRDefault="00503303" w:rsidP="00E60822">
      <w:pPr>
        <w:ind w:left="-709"/>
        <w:jc w:val="both"/>
        <w:rPr>
          <w:rFonts w:asciiTheme="minorHAnsi" w:hAnsiTheme="minorHAnsi" w:cstheme="minorHAnsi"/>
          <w:sz w:val="44"/>
          <w:szCs w:val="44"/>
        </w:rPr>
      </w:pPr>
      <w:r w:rsidRPr="005C7E27">
        <w:rPr>
          <w:rFonts w:asciiTheme="minorHAnsi" w:hAnsiTheme="minorHAnsi" w:cstheme="minorHAnsi"/>
        </w:rPr>
        <w:t>En signant ce formulaire de mandat, vous autorisez la Régie de l’eau de Tours Métropole Val de Loire à envoyer des instructions à votre banque pour débiter votre compte, conformément aux instructions de Tours Métropole Val de Loire. Vous bénéficiez du droit d’être remboursé par votre banque selon les conditions décrites dans la convention que vous avez passée avec elle. Une demande de remboursement doit être présentée dans les 8 semaines suivant la date de débit de votre compt</w:t>
      </w:r>
      <w:r w:rsidR="00B02BD9">
        <w:rPr>
          <w:rFonts w:asciiTheme="minorHAnsi" w:hAnsiTheme="minorHAnsi" w:cstheme="minorHAnsi"/>
        </w:rPr>
        <w:t>e pour un prélèvement autorisé.</w:t>
      </w:r>
      <w:r w:rsidR="00C208D3">
        <w:rPr>
          <w:rFonts w:asciiTheme="minorHAnsi" w:hAnsiTheme="minorHAnsi" w:cstheme="minorHAnsi"/>
          <w:sz w:val="44"/>
          <w:szCs w:val="44"/>
        </w:rPr>
        <w:t xml:space="preserve"> </w:t>
      </w:r>
    </w:p>
    <w:p w:rsidR="007E6BA3" w:rsidRPr="007E6BA3" w:rsidRDefault="007E6BA3" w:rsidP="007E6BA3">
      <w:pPr>
        <w:ind w:left="-709"/>
        <w:rPr>
          <w:rFonts w:asciiTheme="minorHAnsi" w:hAnsiTheme="minorHAnsi" w:cstheme="minorHAnsi"/>
          <w:sz w:val="8"/>
          <w:szCs w:val="8"/>
        </w:rPr>
      </w:pPr>
    </w:p>
    <w:tbl>
      <w:tblPr>
        <w:tblStyle w:val="Grilledutableau"/>
        <w:tblW w:w="10981" w:type="dxa"/>
        <w:tblInd w:w="-856" w:type="dxa"/>
        <w:tblLook w:val="04A0" w:firstRow="1" w:lastRow="0" w:firstColumn="1" w:lastColumn="0" w:noHBand="0" w:noVBand="1"/>
      </w:tblPr>
      <w:tblGrid>
        <w:gridCol w:w="6663"/>
        <w:gridCol w:w="4318"/>
      </w:tblGrid>
      <w:tr w:rsidR="000A2537" w:rsidRPr="00AD0C1D" w:rsidTr="007E6BA3">
        <w:trPr>
          <w:trHeight w:val="501"/>
        </w:trPr>
        <w:tc>
          <w:tcPr>
            <w:tcW w:w="6663" w:type="dxa"/>
            <w:shd w:val="clear" w:color="auto" w:fill="00B0F0"/>
          </w:tcPr>
          <w:p w:rsidR="000A2537" w:rsidRPr="00150A5D" w:rsidRDefault="000A2537" w:rsidP="00030AB1">
            <w:pPr>
              <w:jc w:val="center"/>
              <w:rPr>
                <w:rFonts w:asciiTheme="minorHAnsi" w:hAnsiTheme="minorHAnsi" w:cstheme="minorHAnsi"/>
                <w:b/>
                <w:sz w:val="24"/>
                <w:u w:val="single"/>
              </w:rPr>
            </w:pPr>
            <w:r w:rsidRPr="00150A5D">
              <w:rPr>
                <w:rFonts w:asciiTheme="minorHAnsi" w:hAnsiTheme="minorHAnsi" w:cstheme="minorHAnsi"/>
                <w:b/>
                <w:sz w:val="24"/>
              </w:rPr>
              <w:t xml:space="preserve">DESIGNATION DU TITULAIRE DU COMPTE A DEBITER    </w:t>
            </w:r>
          </w:p>
        </w:tc>
        <w:tc>
          <w:tcPr>
            <w:tcW w:w="4318" w:type="dxa"/>
            <w:shd w:val="clear" w:color="auto" w:fill="00B0F0"/>
          </w:tcPr>
          <w:p w:rsidR="000A2537" w:rsidRPr="00150A5D" w:rsidRDefault="00127BBF" w:rsidP="00030AB1">
            <w:pPr>
              <w:jc w:val="center"/>
              <w:rPr>
                <w:rFonts w:asciiTheme="minorHAnsi" w:hAnsiTheme="minorHAnsi" w:cstheme="minorHAnsi"/>
                <w:b/>
                <w:smallCaps/>
                <w:sz w:val="24"/>
                <w:u w:val="single"/>
              </w:rPr>
            </w:pPr>
            <w:r w:rsidRPr="00150A5D">
              <w:rPr>
                <w:rFonts w:asciiTheme="minorHAnsi" w:hAnsiTheme="minorHAnsi" w:cstheme="minorHAnsi"/>
                <w:b/>
                <w:sz w:val="24"/>
              </w:rPr>
              <w:t>DESIGNATION DU CREANTIER</w:t>
            </w:r>
          </w:p>
        </w:tc>
      </w:tr>
      <w:tr w:rsidR="000A2537" w:rsidRPr="00AD0C1D" w:rsidTr="000A2537">
        <w:trPr>
          <w:trHeight w:val="1703"/>
        </w:trPr>
        <w:tc>
          <w:tcPr>
            <w:tcW w:w="6663" w:type="dxa"/>
          </w:tcPr>
          <w:p w:rsidR="000A2537" w:rsidRDefault="000A2537" w:rsidP="00030AB1">
            <w:pPr>
              <w:rPr>
                <w:rFonts w:asciiTheme="minorHAnsi" w:hAnsiTheme="minorHAnsi" w:cstheme="minorHAnsi"/>
              </w:rPr>
            </w:pPr>
            <w:r w:rsidRPr="00752BCF">
              <w:rPr>
                <w:rFonts w:asciiTheme="minorHAnsi" w:hAnsiTheme="minorHAnsi" w:cstheme="minorHAnsi"/>
              </w:rPr>
              <w:t>CIVILITÉ :</w:t>
            </w:r>
            <w:r>
              <w:rPr>
                <w:rFonts w:asciiTheme="minorHAnsi" w:hAnsiTheme="minorHAnsi" w:cstheme="minorHAnsi"/>
              </w:rPr>
              <w:t xml:space="preserve"> </w:t>
            </w:r>
            <w:sdt>
              <w:sdtPr>
                <w:rPr>
                  <w:rFonts w:asciiTheme="minorHAnsi" w:hAnsiTheme="minorHAnsi" w:cstheme="minorHAnsi"/>
                </w:rPr>
                <w:id w:val="3484546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752BCF">
              <w:rPr>
                <w:rFonts w:asciiTheme="minorHAnsi" w:hAnsiTheme="minorHAnsi" w:cstheme="minorHAnsi"/>
              </w:rPr>
              <w:t>MONSIEUR</w:t>
            </w:r>
            <w:r w:rsidR="007E6BA3">
              <w:rPr>
                <w:rFonts w:asciiTheme="minorHAnsi" w:hAnsiTheme="minorHAnsi" w:cstheme="minorHAnsi"/>
              </w:rPr>
              <w:t xml:space="preserve"> </w:t>
            </w:r>
            <w:sdt>
              <w:sdtPr>
                <w:rPr>
                  <w:rFonts w:asciiTheme="minorHAnsi" w:hAnsiTheme="minorHAnsi" w:cstheme="minorHAnsi"/>
                </w:rPr>
                <w:id w:val="-5524595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752BCF">
              <w:rPr>
                <w:rFonts w:asciiTheme="minorHAnsi" w:hAnsiTheme="minorHAnsi" w:cstheme="minorHAnsi"/>
              </w:rPr>
              <w:t>MADAME</w:t>
            </w:r>
          </w:p>
          <w:p w:rsidR="000A2537" w:rsidRPr="00752BCF" w:rsidRDefault="000A2537" w:rsidP="00030AB1">
            <w:pPr>
              <w:rPr>
                <w:rFonts w:asciiTheme="minorHAnsi" w:hAnsiTheme="minorHAnsi" w:cstheme="minorHAnsi"/>
              </w:rPr>
            </w:pPr>
          </w:p>
          <w:p w:rsidR="000A2537" w:rsidRPr="00752BCF" w:rsidRDefault="000A2537" w:rsidP="00030AB1">
            <w:pPr>
              <w:pStyle w:val="Normal1"/>
              <w:tabs>
                <w:tab w:val="left" w:pos="0"/>
              </w:tabs>
              <w:spacing w:line="240" w:lineRule="auto"/>
              <w:rPr>
                <w:rFonts w:asciiTheme="minorHAnsi" w:eastAsia="Times New Roman" w:hAnsiTheme="minorHAnsi" w:cstheme="minorHAnsi"/>
                <w:bCs/>
                <w:sz w:val="20"/>
                <w:szCs w:val="20"/>
                <w:lang w:val="en-US"/>
              </w:rPr>
            </w:pPr>
            <w:r w:rsidRPr="00752BCF">
              <w:rPr>
                <w:rFonts w:asciiTheme="minorHAnsi" w:eastAsia="Times New Roman" w:hAnsiTheme="minorHAnsi" w:cstheme="minorHAnsi"/>
                <w:bCs/>
                <w:sz w:val="20"/>
                <w:szCs w:val="20"/>
                <w:lang w:val="en-US"/>
              </w:rPr>
              <w:t>NOM</w:t>
            </w:r>
            <w:r w:rsidR="00A87FA1">
              <w:rPr>
                <w:rFonts w:asciiTheme="minorHAnsi" w:eastAsia="Times New Roman" w:hAnsiTheme="minorHAnsi" w:cstheme="minorHAnsi"/>
                <w:bCs/>
                <w:sz w:val="20"/>
                <w:szCs w:val="20"/>
                <w:lang w:val="en-US"/>
              </w:rPr>
              <w:t xml:space="preserve"> </w:t>
            </w:r>
            <w:r w:rsidRPr="00752BCF">
              <w:rPr>
                <w:rFonts w:asciiTheme="minorHAnsi" w:eastAsia="Times New Roman" w:hAnsiTheme="minorHAnsi" w:cstheme="minorHAnsi"/>
                <w:bCs/>
                <w:sz w:val="20"/>
                <w:szCs w:val="20"/>
                <w:lang w:val="en-US"/>
              </w:rPr>
              <w:t>:</w:t>
            </w:r>
            <w:r>
              <w:rPr>
                <w:rFonts w:asciiTheme="minorHAnsi" w:eastAsia="Times New Roman" w:hAnsiTheme="minorHAnsi" w:cstheme="minorHAnsi"/>
                <w:bCs/>
                <w:sz w:val="20"/>
                <w:szCs w:val="20"/>
                <w:lang w:val="en-US"/>
              </w:rPr>
              <w:t xml:space="preserve"> </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p>
          <w:p w:rsidR="00A87FA1" w:rsidRDefault="00A87FA1" w:rsidP="000A2537">
            <w:pPr>
              <w:rPr>
                <w:rFonts w:asciiTheme="minorHAnsi" w:hAnsiTheme="minorHAnsi" w:cstheme="minorHAnsi"/>
              </w:rPr>
            </w:pPr>
            <w:r>
              <w:rPr>
                <w:rFonts w:asciiTheme="minorHAnsi" w:hAnsiTheme="minorHAnsi" w:cstheme="minorHAnsi"/>
              </w:rPr>
              <w:t>PRENOM</w:t>
            </w:r>
            <w:r w:rsidR="001B22CD">
              <w:rPr>
                <w:rFonts w:asciiTheme="minorHAnsi" w:hAnsiTheme="minorHAnsi" w:cstheme="minorHAnsi"/>
              </w:rPr>
              <w:t> :</w:t>
            </w:r>
            <w:r>
              <w:rPr>
                <w:rFonts w:asciiTheme="minorHAnsi" w:hAnsiTheme="minorHAnsi" w:cstheme="minorHAnsi"/>
              </w:rPr>
              <w:t> </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p>
          <w:p w:rsidR="000A2537" w:rsidRDefault="000A2537" w:rsidP="000A2537">
            <w:pPr>
              <w:rPr>
                <w:rFonts w:asciiTheme="minorHAnsi" w:hAnsiTheme="minorHAnsi" w:cstheme="minorHAnsi"/>
              </w:rPr>
            </w:pPr>
            <w:r>
              <w:rPr>
                <w:rFonts w:asciiTheme="minorHAnsi" w:hAnsiTheme="minorHAnsi" w:cstheme="minorHAnsi"/>
              </w:rPr>
              <w:t>N</w:t>
            </w:r>
            <w:r w:rsidR="001B22CD" w:rsidRPr="00520216">
              <w:rPr>
                <w:rFonts w:asciiTheme="minorHAnsi" w:hAnsiTheme="minorHAnsi" w:cstheme="minorHAnsi"/>
              </w:rPr>
              <w:t>°</w:t>
            </w:r>
            <w:r w:rsidR="001B22CD" w:rsidRPr="00DF2A8F">
              <w:rPr>
                <w:rFonts w:ascii="Arial" w:hAnsi="Arial" w:cs="Arial"/>
                <w:color w:val="A6A6A6" w:themeColor="background1" w:themeShade="A6"/>
                <w:w w:val="110"/>
                <w:position w:val="-6"/>
                <w:sz w:val="18"/>
              </w:rPr>
              <w:t>└────┘</w:t>
            </w:r>
            <w:r w:rsidR="001B22CD" w:rsidRPr="00520216">
              <w:rPr>
                <w:rFonts w:asciiTheme="minorHAnsi" w:hAnsiTheme="minorHAnsi" w:cstheme="minorHAnsi"/>
              </w:rPr>
              <w:t xml:space="preserve"> </w:t>
            </w:r>
            <w:r>
              <w:rPr>
                <w:rFonts w:asciiTheme="minorHAnsi" w:hAnsiTheme="minorHAnsi" w:cstheme="minorHAnsi"/>
              </w:rPr>
              <w:t>ADRESSE </w:t>
            </w:r>
            <w:r w:rsidR="001B22CD">
              <w:rPr>
                <w:color w:val="A6A6A6" w:themeColor="background1" w:themeShade="A6"/>
              </w:rPr>
              <w:t>└────────────</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p>
          <w:p w:rsidR="000A2537" w:rsidRDefault="000A2537" w:rsidP="000A2537">
            <w:pPr>
              <w:pStyle w:val="Normal1"/>
              <w:tabs>
                <w:tab w:val="left" w:pos="0"/>
              </w:tabs>
              <w:spacing w:line="240" w:lineRule="auto"/>
              <w:rPr>
                <w:rFonts w:ascii="Arial" w:hAnsi="Arial" w:cs="Arial"/>
                <w:position w:val="-6"/>
              </w:rPr>
            </w:pPr>
            <w:r w:rsidRPr="005C7E27">
              <w:rPr>
                <w:rFonts w:asciiTheme="minorHAnsi" w:eastAsia="Times New Roman" w:hAnsiTheme="minorHAnsi" w:cstheme="minorHAnsi"/>
                <w:bCs/>
                <w:sz w:val="20"/>
                <w:szCs w:val="22"/>
                <w:lang w:val="en-US"/>
              </w:rPr>
              <w:t>CODE POSTAL</w:t>
            </w:r>
            <w:r w:rsidRPr="001B22CD">
              <w:rPr>
                <w:rFonts w:asciiTheme="minorHAnsi" w:eastAsia="Times New Roman" w:hAnsiTheme="minorHAnsi" w:cstheme="minorHAnsi"/>
                <w:bCs/>
                <w:color w:val="A6A6A6" w:themeColor="background1" w:themeShade="A6"/>
                <w:sz w:val="22"/>
                <w:szCs w:val="22"/>
                <w:lang w:val="en-US"/>
              </w:rPr>
              <w:t>:</w:t>
            </w:r>
            <w:r w:rsidRPr="001B22CD">
              <w:rPr>
                <w:rFonts w:ascii="Arial" w:eastAsia="Times New Roman" w:hAnsi="Arial" w:cs="Arial"/>
                <w:bCs/>
                <w:color w:val="A6A6A6" w:themeColor="background1" w:themeShade="A6"/>
                <w:w w:val="110"/>
                <w:position w:val="-6"/>
                <w:sz w:val="26"/>
                <w:szCs w:val="26"/>
                <w:lang w:val="en-US"/>
              </w:rPr>
              <w:t>└┴┴┴┴┘</w:t>
            </w:r>
            <w:r w:rsidRPr="005C7E27">
              <w:rPr>
                <w:rFonts w:asciiTheme="minorHAnsi" w:eastAsia="Times New Roman" w:hAnsiTheme="minorHAnsi" w:cstheme="minorHAnsi"/>
                <w:bCs/>
                <w:sz w:val="20"/>
                <w:szCs w:val="20"/>
                <w:lang w:val="en-US"/>
              </w:rPr>
              <w:t>COMMUNE</w:t>
            </w:r>
            <w:r w:rsidR="00A87FA1">
              <w:rPr>
                <w:rFonts w:asciiTheme="minorHAnsi" w:eastAsia="Times New Roman" w:hAnsiTheme="minorHAnsi" w:cstheme="minorHAnsi"/>
                <w:bCs/>
                <w:sz w:val="20"/>
                <w:szCs w:val="20"/>
                <w:lang w:val="en-US"/>
              </w:rPr>
              <w:t xml:space="preserve"> </w:t>
            </w:r>
            <w:r w:rsidR="001B22CD">
              <w:rPr>
                <w:color w:val="A6A6A6" w:themeColor="background1" w:themeShade="A6"/>
              </w:rPr>
              <w:t>└────────────</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p>
          <w:p w:rsidR="0047148C" w:rsidRDefault="0047148C" w:rsidP="0047148C">
            <w:pPr>
              <w:rPr>
                <w:rFonts w:ascii="Arial" w:hAnsi="Arial" w:cs="Arial"/>
                <w:w w:val="110"/>
                <w:position w:val="-6"/>
                <w:sz w:val="26"/>
                <w:szCs w:val="26"/>
              </w:rPr>
            </w:pPr>
            <w:r>
              <w:rPr>
                <w:rFonts w:asciiTheme="minorHAnsi" w:hAnsiTheme="minorHAnsi" w:cstheme="minorHAnsi"/>
              </w:rPr>
              <w:t>N° PORTABLE :</w:t>
            </w:r>
            <w:r w:rsidRPr="00D552D4">
              <w:rPr>
                <w:rFonts w:ascii="Arial" w:hAnsi="Arial" w:cs="Arial"/>
                <w:w w:val="110"/>
                <w:position w:val="-6"/>
              </w:rPr>
              <w:t xml:space="preserve"> </w:t>
            </w:r>
            <w:r w:rsidRPr="001B22CD">
              <w:rPr>
                <w:rFonts w:ascii="Arial" w:hAnsi="Arial" w:cs="Arial"/>
                <w:color w:val="A6A6A6" w:themeColor="background1" w:themeShade="A6"/>
                <w:w w:val="110"/>
                <w:position w:val="-6"/>
                <w:sz w:val="26"/>
                <w:szCs w:val="26"/>
              </w:rPr>
              <w:t>└┴┴┴┴┴┴┴┴┴┘</w:t>
            </w:r>
          </w:p>
          <w:p w:rsidR="000A2537" w:rsidRPr="001B22CD" w:rsidRDefault="0047148C" w:rsidP="0047148C">
            <w:pPr>
              <w:rPr>
                <w:rFonts w:ascii="Arial" w:hAnsi="Arial" w:cs="Arial"/>
                <w:position w:val="-6"/>
              </w:rPr>
            </w:pPr>
            <w:r>
              <w:rPr>
                <w:rFonts w:asciiTheme="minorHAnsi" w:hAnsiTheme="minorHAnsi" w:cstheme="minorHAnsi"/>
              </w:rPr>
              <w:t>MAIL :</w:t>
            </w:r>
            <w:r>
              <w:rPr>
                <w:rFonts w:ascii="Arial" w:hAnsi="Arial" w:cs="Arial"/>
                <w:position w:val="-6"/>
              </w:rPr>
              <w:t xml:space="preserve"> </w:t>
            </w:r>
            <w:r w:rsidR="001B22CD">
              <w:rPr>
                <w:color w:val="A6A6A6" w:themeColor="background1" w:themeShade="A6"/>
              </w:rPr>
              <w:t>└───────────</w:t>
            </w:r>
            <w:r w:rsidR="001B22CD" w:rsidRPr="00DF2A8F">
              <w:rPr>
                <w:color w:val="A6A6A6" w:themeColor="background1" w:themeShade="A6"/>
              </w:rPr>
              <w:t>─────</w:t>
            </w:r>
            <w:r w:rsidR="001B22CD" w:rsidRPr="00D552D4">
              <w:rPr>
                <w:rFonts w:ascii="Arial" w:hAnsi="Arial" w:cs="Arial"/>
                <w:position w:val="6"/>
              </w:rPr>
              <w:t>@</w:t>
            </w:r>
            <w:r w:rsidR="001B22CD">
              <w:rPr>
                <w:color w:val="A6A6A6" w:themeColor="background1" w:themeShade="A6"/>
              </w:rPr>
              <w:t>─────</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p>
        </w:tc>
        <w:tc>
          <w:tcPr>
            <w:tcW w:w="4318" w:type="dxa"/>
          </w:tcPr>
          <w:p w:rsidR="000A2537" w:rsidRDefault="000A2537" w:rsidP="000A2537">
            <w:pPr>
              <w:rPr>
                <w:rFonts w:asciiTheme="minorHAnsi" w:hAnsiTheme="minorHAnsi" w:cstheme="minorHAnsi"/>
                <w:b/>
                <w:sz w:val="22"/>
              </w:rPr>
            </w:pPr>
            <w:r w:rsidRPr="00A87FA1">
              <w:rPr>
                <w:rFonts w:asciiTheme="minorHAnsi" w:hAnsiTheme="minorHAnsi" w:cstheme="minorHAnsi"/>
                <w:b/>
                <w:sz w:val="22"/>
              </w:rPr>
              <w:t>ICS : FR16CYR519739</w:t>
            </w:r>
          </w:p>
          <w:p w:rsidR="00A87FA1" w:rsidRPr="00A87FA1" w:rsidRDefault="00A87FA1" w:rsidP="000A2537">
            <w:pPr>
              <w:rPr>
                <w:rFonts w:asciiTheme="minorHAnsi" w:hAnsiTheme="minorHAnsi" w:cstheme="minorHAnsi"/>
                <w:b/>
                <w:sz w:val="22"/>
              </w:rPr>
            </w:pPr>
          </w:p>
          <w:p w:rsidR="000A2537" w:rsidRPr="005C7E27" w:rsidRDefault="000A2537" w:rsidP="005C7E27">
            <w:pPr>
              <w:rPr>
                <w:rFonts w:asciiTheme="minorHAnsi" w:hAnsiTheme="minorHAnsi" w:cstheme="minorHAnsi"/>
              </w:rPr>
            </w:pPr>
            <w:r w:rsidRPr="005C7E27">
              <w:rPr>
                <w:rFonts w:asciiTheme="minorHAnsi" w:hAnsiTheme="minorHAnsi" w:cstheme="minorHAnsi"/>
              </w:rPr>
              <w:t>REGIE EAU SAINT CYR SUR LOIRE</w:t>
            </w:r>
          </w:p>
          <w:p w:rsidR="000A2537" w:rsidRPr="005C7E27" w:rsidRDefault="000A2537" w:rsidP="000A2537">
            <w:pPr>
              <w:rPr>
                <w:rFonts w:asciiTheme="minorHAnsi" w:hAnsiTheme="minorHAnsi" w:cstheme="minorHAnsi"/>
              </w:rPr>
            </w:pPr>
            <w:r w:rsidRPr="005C7E27">
              <w:rPr>
                <w:rFonts w:asciiTheme="minorHAnsi" w:hAnsiTheme="minorHAnsi" w:cstheme="minorHAnsi"/>
              </w:rPr>
              <w:t>6 RUE DE LA MENARDIERE</w:t>
            </w:r>
          </w:p>
          <w:p w:rsidR="000A2537" w:rsidRPr="00AD0C1D" w:rsidRDefault="000A2537" w:rsidP="000A2537">
            <w:pPr>
              <w:rPr>
                <w:rFonts w:asciiTheme="minorHAnsi" w:hAnsiTheme="minorHAnsi" w:cstheme="minorHAnsi"/>
                <w:b/>
                <w:u w:val="single"/>
              </w:rPr>
            </w:pPr>
            <w:r w:rsidRPr="005C7E27">
              <w:rPr>
                <w:rFonts w:asciiTheme="minorHAnsi" w:hAnsiTheme="minorHAnsi" w:cstheme="minorHAnsi"/>
              </w:rPr>
              <w:t>37540 SAINT CYR SUR LOIRE</w:t>
            </w:r>
          </w:p>
        </w:tc>
      </w:tr>
    </w:tbl>
    <w:p w:rsidR="00503303" w:rsidRPr="007E6BA3" w:rsidRDefault="00503303" w:rsidP="00B02BD9">
      <w:pPr>
        <w:rPr>
          <w:rFonts w:ascii="Arial" w:hAnsi="Arial" w:cs="Arial"/>
          <w:sz w:val="16"/>
          <w:szCs w:val="16"/>
        </w:rPr>
      </w:pPr>
    </w:p>
    <w:tbl>
      <w:tblPr>
        <w:tblStyle w:val="Grilledutableau"/>
        <w:tblW w:w="10960" w:type="dxa"/>
        <w:tblInd w:w="-856" w:type="dxa"/>
        <w:tblLook w:val="04A0" w:firstRow="1" w:lastRow="0" w:firstColumn="1" w:lastColumn="0" w:noHBand="0" w:noVBand="1"/>
      </w:tblPr>
      <w:tblGrid>
        <w:gridCol w:w="10960"/>
      </w:tblGrid>
      <w:tr w:rsidR="005C7E27" w:rsidRPr="00461352" w:rsidTr="00127BBF">
        <w:trPr>
          <w:trHeight w:val="311"/>
        </w:trPr>
        <w:tc>
          <w:tcPr>
            <w:tcW w:w="10960" w:type="dxa"/>
            <w:shd w:val="clear" w:color="auto" w:fill="00B0F0"/>
          </w:tcPr>
          <w:p w:rsidR="005C7E27" w:rsidRPr="007A1F71" w:rsidRDefault="005C7E27" w:rsidP="000F299D">
            <w:pPr>
              <w:jc w:val="center"/>
              <w:rPr>
                <w:rFonts w:asciiTheme="minorHAnsi" w:hAnsiTheme="minorHAnsi" w:cstheme="minorHAnsi"/>
                <w:b/>
                <w:sz w:val="24"/>
              </w:rPr>
            </w:pPr>
            <w:r w:rsidRPr="00461352">
              <w:rPr>
                <w:rFonts w:asciiTheme="minorHAnsi" w:hAnsiTheme="minorHAnsi" w:cstheme="minorHAnsi"/>
                <w:b/>
                <w:sz w:val="24"/>
              </w:rPr>
              <w:t>DESIGNATION DU TIERS DEBITEUR</w:t>
            </w:r>
            <w:r w:rsidR="00127BBF">
              <w:rPr>
                <w:rFonts w:asciiTheme="minorHAnsi" w:hAnsiTheme="minorHAnsi" w:cstheme="minorHAnsi"/>
                <w:b/>
                <w:sz w:val="24"/>
              </w:rPr>
              <w:t xml:space="preserve"> SI DIFFERENT</w:t>
            </w:r>
          </w:p>
        </w:tc>
      </w:tr>
      <w:tr w:rsidR="005C7E27" w:rsidRPr="00AD0C1D" w:rsidTr="00030AB1">
        <w:trPr>
          <w:trHeight w:val="773"/>
        </w:trPr>
        <w:tc>
          <w:tcPr>
            <w:tcW w:w="10960" w:type="dxa"/>
          </w:tcPr>
          <w:p w:rsidR="005C7E27" w:rsidRDefault="005C7E27" w:rsidP="00030AB1">
            <w:pPr>
              <w:rPr>
                <w:rFonts w:asciiTheme="minorHAnsi" w:hAnsiTheme="minorHAnsi" w:cstheme="minorHAnsi"/>
              </w:rPr>
            </w:pPr>
          </w:p>
          <w:p w:rsidR="005C7E27" w:rsidRPr="00FE513F" w:rsidRDefault="005C7E27" w:rsidP="005C7E27">
            <w:pPr>
              <w:rPr>
                <w:rFonts w:asciiTheme="minorHAnsi" w:hAnsiTheme="minorHAnsi" w:cstheme="minorHAnsi"/>
              </w:rPr>
            </w:pPr>
            <w:r>
              <w:rPr>
                <w:rFonts w:asciiTheme="minorHAnsi" w:hAnsiTheme="minorHAnsi" w:cstheme="minorHAnsi"/>
              </w:rPr>
              <w:t xml:space="preserve">NOM, prénom du tiers </w:t>
            </w:r>
            <w:r w:rsidRPr="005C7E27">
              <w:rPr>
                <w:rFonts w:asciiTheme="minorHAnsi" w:hAnsiTheme="minorHAnsi" w:cstheme="minorHAnsi"/>
              </w:rPr>
              <w:t>débiteur</w:t>
            </w:r>
            <w:r>
              <w:rPr>
                <w:rFonts w:asciiTheme="minorHAnsi" w:hAnsiTheme="minorHAnsi" w:cstheme="minorHAnsi"/>
              </w:rPr>
              <w:t xml:space="preserve"> : </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p>
          <w:p w:rsidR="005C7E27" w:rsidRPr="00FE513F" w:rsidRDefault="005C7E27" w:rsidP="00030AB1">
            <w:pPr>
              <w:rPr>
                <w:rFonts w:asciiTheme="minorHAnsi" w:hAnsiTheme="minorHAnsi" w:cstheme="minorHAnsi"/>
              </w:rPr>
            </w:pPr>
          </w:p>
        </w:tc>
      </w:tr>
    </w:tbl>
    <w:p w:rsidR="000A2537" w:rsidRPr="007E6BA3" w:rsidRDefault="000A2537" w:rsidP="00503303">
      <w:pPr>
        <w:ind w:left="-709"/>
        <w:rPr>
          <w:rFonts w:ascii="Arial" w:hAnsi="Arial" w:cs="Arial"/>
          <w:sz w:val="16"/>
        </w:rPr>
      </w:pPr>
    </w:p>
    <w:tbl>
      <w:tblPr>
        <w:tblStyle w:val="Grilledutableau"/>
        <w:tblW w:w="10960" w:type="dxa"/>
        <w:tblInd w:w="-856" w:type="dxa"/>
        <w:tblLook w:val="04A0" w:firstRow="1" w:lastRow="0" w:firstColumn="1" w:lastColumn="0" w:noHBand="0" w:noVBand="1"/>
      </w:tblPr>
      <w:tblGrid>
        <w:gridCol w:w="10960"/>
      </w:tblGrid>
      <w:tr w:rsidR="005C7E27" w:rsidRPr="00AD0C1D" w:rsidTr="00030AB1">
        <w:trPr>
          <w:trHeight w:val="236"/>
        </w:trPr>
        <w:tc>
          <w:tcPr>
            <w:tcW w:w="10960" w:type="dxa"/>
            <w:shd w:val="clear" w:color="auto" w:fill="00B0F0"/>
          </w:tcPr>
          <w:p w:rsidR="005C7E27" w:rsidRPr="005C7E27" w:rsidRDefault="005C7E27" w:rsidP="005C7E27">
            <w:pPr>
              <w:jc w:val="center"/>
              <w:rPr>
                <w:rFonts w:asciiTheme="minorHAnsi" w:hAnsiTheme="minorHAnsi" w:cstheme="minorHAnsi"/>
                <w:b/>
              </w:rPr>
            </w:pPr>
            <w:r w:rsidRPr="00461352">
              <w:rPr>
                <w:rFonts w:asciiTheme="minorHAnsi" w:hAnsiTheme="minorHAnsi" w:cstheme="minorHAnsi"/>
                <w:b/>
                <w:sz w:val="24"/>
              </w:rPr>
              <w:t>DESIGNATION DU COMPTE A DEBITER</w:t>
            </w:r>
          </w:p>
        </w:tc>
      </w:tr>
      <w:tr w:rsidR="005C7E27" w:rsidRPr="00AD0C1D" w:rsidTr="00B02BD9">
        <w:trPr>
          <w:trHeight w:val="1203"/>
        </w:trPr>
        <w:tc>
          <w:tcPr>
            <w:tcW w:w="10960" w:type="dxa"/>
          </w:tcPr>
          <w:p w:rsidR="005C7E27" w:rsidRDefault="005C7E27" w:rsidP="00030AB1">
            <w:pPr>
              <w:rPr>
                <w:rFonts w:asciiTheme="minorHAnsi" w:hAnsiTheme="minorHAnsi" w:cstheme="minorHAnsi"/>
              </w:rPr>
            </w:pPr>
          </w:p>
          <w:p w:rsidR="00461352" w:rsidRDefault="005C7E27" w:rsidP="005C7E27">
            <w:pPr>
              <w:rPr>
                <w:rFonts w:asciiTheme="minorHAnsi" w:hAnsiTheme="minorHAnsi" w:cstheme="minorHAnsi"/>
              </w:rPr>
            </w:pPr>
            <w:r w:rsidRPr="00F633CA">
              <w:rPr>
                <w:rFonts w:asciiTheme="minorHAnsi" w:hAnsiTheme="minorHAnsi" w:cstheme="minorHAnsi"/>
                <w:b/>
              </w:rPr>
              <w:t>IBAN</w:t>
            </w:r>
            <w:r w:rsidRPr="00461352">
              <w:rPr>
                <w:rFonts w:asciiTheme="minorHAnsi" w:hAnsiTheme="minorHAnsi" w:cstheme="minorHAnsi"/>
              </w:rPr>
              <w:t> Identification internationale</w:t>
            </w:r>
            <w:r w:rsidR="00B06D43">
              <w:rPr>
                <w:rFonts w:asciiTheme="minorHAnsi" w:hAnsiTheme="minorHAnsi" w:cstheme="minorHAnsi"/>
              </w:rPr>
              <w:t xml:space="preserve"> </w:t>
            </w:r>
            <w:r w:rsidRPr="00461352">
              <w:rPr>
                <w:rFonts w:asciiTheme="minorHAnsi" w:hAnsiTheme="minorHAnsi" w:cstheme="minorHAnsi"/>
              </w:rPr>
              <w:t>:</w:t>
            </w:r>
            <w:r w:rsidR="00F633CA">
              <w:rPr>
                <w:rFonts w:asciiTheme="minorHAnsi" w:hAnsiTheme="minorHAnsi" w:cstheme="minorHAnsi"/>
              </w:rPr>
              <w:t xml:space="preserve"> </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p>
          <w:p w:rsidR="00461352" w:rsidRPr="00461352" w:rsidRDefault="00461352" w:rsidP="005C7E27">
            <w:pPr>
              <w:rPr>
                <w:rFonts w:asciiTheme="minorHAnsi" w:hAnsiTheme="minorHAnsi" w:cstheme="minorHAnsi"/>
              </w:rPr>
            </w:pPr>
          </w:p>
          <w:p w:rsidR="005C7E27" w:rsidRPr="00461352" w:rsidRDefault="00461352" w:rsidP="00461352">
            <w:pPr>
              <w:rPr>
                <w:rFonts w:asciiTheme="minorHAnsi" w:hAnsiTheme="minorHAnsi" w:cstheme="minorHAnsi"/>
                <w:bCs/>
                <w:w w:val="110"/>
                <w:position w:val="-6"/>
                <w:sz w:val="22"/>
                <w:szCs w:val="26"/>
                <w:lang w:val="en-US"/>
              </w:rPr>
            </w:pPr>
            <w:r w:rsidRPr="00F633CA">
              <w:rPr>
                <w:rFonts w:asciiTheme="minorHAnsi" w:hAnsiTheme="minorHAnsi" w:cstheme="minorHAnsi"/>
                <w:b/>
              </w:rPr>
              <w:t>BIC</w:t>
            </w:r>
            <w:r w:rsidRPr="00461352">
              <w:rPr>
                <w:rFonts w:asciiTheme="minorHAnsi" w:hAnsiTheme="minorHAnsi" w:cstheme="minorHAnsi"/>
              </w:rPr>
              <w:t xml:space="preserve"> identification internationale de la banque</w:t>
            </w:r>
            <w:r w:rsidR="00B06D43">
              <w:rPr>
                <w:rFonts w:asciiTheme="minorHAnsi" w:hAnsiTheme="minorHAnsi" w:cstheme="minorHAnsi"/>
              </w:rPr>
              <w:t xml:space="preserve"> </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r w:rsidR="001B22CD">
              <w:rPr>
                <w:color w:val="A6A6A6" w:themeColor="background1" w:themeShade="A6"/>
              </w:rPr>
              <w:t>──</w:t>
            </w:r>
            <w:r w:rsidR="001B22CD" w:rsidRPr="00DF2A8F">
              <w:rPr>
                <w:color w:val="A6A6A6" w:themeColor="background1" w:themeShade="A6"/>
              </w:rPr>
              <w:t>────┘</w:t>
            </w:r>
          </w:p>
        </w:tc>
      </w:tr>
    </w:tbl>
    <w:p w:rsidR="003717D8" w:rsidRPr="007E6BA3" w:rsidRDefault="003717D8" w:rsidP="00503303">
      <w:pPr>
        <w:rPr>
          <w:rFonts w:ascii="Arial" w:hAnsi="Arial" w:cs="Arial"/>
          <w:sz w:val="16"/>
        </w:rPr>
      </w:pPr>
    </w:p>
    <w:tbl>
      <w:tblPr>
        <w:tblStyle w:val="Grilledutableau"/>
        <w:tblW w:w="11029" w:type="dxa"/>
        <w:tblInd w:w="-856" w:type="dxa"/>
        <w:tblLook w:val="04A0" w:firstRow="1" w:lastRow="0" w:firstColumn="1" w:lastColumn="0" w:noHBand="0" w:noVBand="1"/>
      </w:tblPr>
      <w:tblGrid>
        <w:gridCol w:w="5553"/>
        <w:gridCol w:w="5476"/>
      </w:tblGrid>
      <w:tr w:rsidR="00461352" w:rsidRPr="00AD0C1D" w:rsidTr="00B02BD9">
        <w:trPr>
          <w:trHeight w:val="311"/>
        </w:trPr>
        <w:tc>
          <w:tcPr>
            <w:tcW w:w="11029" w:type="dxa"/>
            <w:gridSpan w:val="2"/>
            <w:shd w:val="clear" w:color="auto" w:fill="00B0F0"/>
          </w:tcPr>
          <w:p w:rsidR="00461352" w:rsidRPr="00B02BD9" w:rsidRDefault="00461352" w:rsidP="00B02BD9">
            <w:pPr>
              <w:jc w:val="center"/>
              <w:rPr>
                <w:rFonts w:asciiTheme="minorHAnsi" w:hAnsiTheme="minorHAnsi" w:cstheme="minorHAnsi"/>
                <w:b/>
                <w:sz w:val="24"/>
              </w:rPr>
            </w:pPr>
            <w:r w:rsidRPr="00461352">
              <w:rPr>
                <w:rFonts w:asciiTheme="minorHAnsi" w:hAnsiTheme="minorHAnsi" w:cstheme="minorHAnsi"/>
                <w:b/>
                <w:sz w:val="24"/>
              </w:rPr>
              <w:t xml:space="preserve">TYPE DE PAIEMENT </w:t>
            </w:r>
            <w:r w:rsidRPr="00C13922">
              <w:rPr>
                <w:rFonts w:asciiTheme="minorHAnsi" w:hAnsiTheme="minorHAnsi" w:cstheme="minorHAnsi"/>
                <w:b/>
                <w:i/>
                <w:sz w:val="22"/>
              </w:rPr>
              <w:t>(voir les dispositions générales au verso)</w:t>
            </w:r>
          </w:p>
        </w:tc>
      </w:tr>
      <w:tr w:rsidR="00461352" w:rsidRPr="00AD0C1D" w:rsidTr="00B02BD9">
        <w:trPr>
          <w:trHeight w:val="1478"/>
        </w:trPr>
        <w:tc>
          <w:tcPr>
            <w:tcW w:w="5553" w:type="dxa"/>
          </w:tcPr>
          <w:p w:rsidR="00E7127A" w:rsidRDefault="00E7127A" w:rsidP="00030AB1">
            <w:pPr>
              <w:rPr>
                <w:rFonts w:asciiTheme="minorHAnsi" w:hAnsiTheme="minorHAnsi" w:cstheme="minorHAnsi"/>
                <w:b/>
                <w:sz w:val="22"/>
              </w:rPr>
            </w:pPr>
          </w:p>
          <w:p w:rsidR="00461352" w:rsidRPr="00E7127A" w:rsidRDefault="00461352" w:rsidP="00030AB1">
            <w:pPr>
              <w:rPr>
                <w:rFonts w:asciiTheme="minorHAnsi" w:hAnsiTheme="minorHAnsi" w:cstheme="minorHAnsi"/>
                <w:b/>
                <w:sz w:val="24"/>
              </w:rPr>
            </w:pPr>
            <w:r w:rsidRPr="00E7127A">
              <w:rPr>
                <w:rFonts w:asciiTheme="minorHAnsi" w:hAnsiTheme="minorHAnsi" w:cstheme="minorHAnsi"/>
                <w:b/>
                <w:sz w:val="24"/>
              </w:rPr>
              <w:t xml:space="preserve">Prélèvement à chaque facture : </w:t>
            </w:r>
            <w:sdt>
              <w:sdtPr>
                <w:rPr>
                  <w:rFonts w:asciiTheme="minorHAnsi" w:hAnsiTheme="minorHAnsi" w:cstheme="minorHAnsi"/>
                  <w:b/>
                  <w:sz w:val="24"/>
                </w:rPr>
                <w:id w:val="-796062661"/>
                <w14:checkbox>
                  <w14:checked w14:val="0"/>
                  <w14:checkedState w14:val="2612" w14:font="MS Gothic"/>
                  <w14:uncheckedState w14:val="2610" w14:font="MS Gothic"/>
                </w14:checkbox>
              </w:sdtPr>
              <w:sdtEndPr/>
              <w:sdtContent>
                <w:r w:rsidRPr="00E7127A">
                  <w:rPr>
                    <w:rFonts w:ascii="Segoe UI Symbol" w:eastAsia="MS Gothic" w:hAnsi="Segoe UI Symbol" w:cs="Segoe UI Symbol"/>
                    <w:b/>
                    <w:sz w:val="24"/>
                  </w:rPr>
                  <w:t>☐</w:t>
                </w:r>
              </w:sdtContent>
            </w:sdt>
          </w:p>
          <w:p w:rsidR="00461352" w:rsidRPr="00B02BD9" w:rsidRDefault="00461352" w:rsidP="00030AB1">
            <w:pPr>
              <w:rPr>
                <w:rFonts w:asciiTheme="minorHAnsi" w:hAnsiTheme="minorHAnsi" w:cstheme="minorHAnsi"/>
              </w:rPr>
            </w:pPr>
          </w:p>
          <w:p w:rsidR="00461352" w:rsidRPr="00B02BD9" w:rsidRDefault="00461352" w:rsidP="00B02BD9">
            <w:pPr>
              <w:pStyle w:val="Normal1"/>
              <w:tabs>
                <w:tab w:val="left" w:pos="0"/>
              </w:tabs>
              <w:spacing w:line="240" w:lineRule="auto"/>
              <w:rPr>
                <w:rFonts w:asciiTheme="minorHAnsi" w:hAnsiTheme="minorHAnsi" w:cstheme="minorHAnsi"/>
                <w:sz w:val="20"/>
              </w:rPr>
            </w:pPr>
          </w:p>
        </w:tc>
        <w:tc>
          <w:tcPr>
            <w:tcW w:w="5476" w:type="dxa"/>
          </w:tcPr>
          <w:p w:rsidR="00E7127A" w:rsidRDefault="00E7127A" w:rsidP="00030AB1">
            <w:pPr>
              <w:rPr>
                <w:rFonts w:asciiTheme="minorHAnsi" w:hAnsiTheme="minorHAnsi" w:cstheme="minorHAnsi"/>
              </w:rPr>
            </w:pPr>
          </w:p>
          <w:p w:rsidR="00B02BD9" w:rsidRPr="00E7127A" w:rsidRDefault="00B02BD9" w:rsidP="00030AB1">
            <w:pPr>
              <w:rPr>
                <w:rFonts w:asciiTheme="minorHAnsi" w:hAnsiTheme="minorHAnsi" w:cstheme="minorHAnsi"/>
                <w:b/>
                <w:bCs/>
                <w:sz w:val="24"/>
                <w:lang w:val="en-US"/>
              </w:rPr>
            </w:pPr>
            <w:r w:rsidRPr="00E7127A">
              <w:rPr>
                <w:rFonts w:asciiTheme="minorHAnsi" w:hAnsiTheme="minorHAnsi" w:cstheme="minorHAnsi"/>
                <w:b/>
                <w:sz w:val="24"/>
              </w:rPr>
              <w:t xml:space="preserve">Mensualisation : </w:t>
            </w:r>
            <w:sdt>
              <w:sdtPr>
                <w:rPr>
                  <w:rFonts w:asciiTheme="minorHAnsi" w:hAnsiTheme="minorHAnsi" w:cstheme="minorHAnsi"/>
                  <w:b/>
                  <w:sz w:val="24"/>
                </w:rPr>
                <w:id w:val="759947038"/>
                <w14:checkbox>
                  <w14:checked w14:val="0"/>
                  <w14:checkedState w14:val="2612" w14:font="MS Gothic"/>
                  <w14:uncheckedState w14:val="2610" w14:font="MS Gothic"/>
                </w14:checkbox>
              </w:sdtPr>
              <w:sdtEndPr/>
              <w:sdtContent>
                <w:r w:rsidRPr="00E7127A">
                  <w:rPr>
                    <w:rFonts w:ascii="Segoe UI Symbol" w:eastAsia="MS Gothic" w:hAnsi="Segoe UI Symbol" w:cs="Segoe UI Symbol"/>
                    <w:b/>
                    <w:sz w:val="24"/>
                  </w:rPr>
                  <w:t>☐</w:t>
                </w:r>
              </w:sdtContent>
            </w:sdt>
          </w:p>
          <w:p w:rsidR="00B02BD9" w:rsidRPr="00B02BD9" w:rsidRDefault="00B02BD9" w:rsidP="00030AB1">
            <w:pPr>
              <w:rPr>
                <w:rFonts w:asciiTheme="minorHAnsi" w:hAnsiTheme="minorHAnsi" w:cstheme="minorHAnsi"/>
                <w:bCs/>
                <w:lang w:val="en-US"/>
              </w:rPr>
            </w:pPr>
          </w:p>
          <w:p w:rsidR="00B02BD9" w:rsidRPr="00934BC3" w:rsidRDefault="00B02BD9" w:rsidP="00030AB1">
            <w:pPr>
              <w:rPr>
                <w:rFonts w:asciiTheme="minorHAnsi" w:hAnsiTheme="minorHAnsi" w:cstheme="minorHAnsi"/>
                <w:bCs/>
                <w:u w:val="single"/>
                <w:lang w:val="en-US"/>
              </w:rPr>
            </w:pPr>
            <w:r w:rsidRPr="00934BC3">
              <w:rPr>
                <w:rFonts w:asciiTheme="minorHAnsi" w:hAnsiTheme="minorHAnsi" w:cstheme="minorHAnsi"/>
                <w:bCs/>
                <w:u w:val="single"/>
                <w:lang w:val="en-US"/>
              </w:rPr>
              <w:t xml:space="preserve">Composition du foyer </w:t>
            </w:r>
            <w:r w:rsidR="00934BC3" w:rsidRPr="00934BC3">
              <w:rPr>
                <w:rFonts w:asciiTheme="minorHAnsi" w:hAnsiTheme="minorHAnsi" w:cstheme="minorHAnsi"/>
                <w:bCs/>
                <w:u w:val="single"/>
                <w:lang w:val="en-US"/>
              </w:rPr>
              <w:t>:</w:t>
            </w:r>
          </w:p>
          <w:p w:rsidR="00461352" w:rsidRDefault="00B02BD9" w:rsidP="007E6BA3">
            <w:pPr>
              <w:rPr>
                <w:rFonts w:ascii="Arial" w:hAnsi="Arial" w:cs="Arial"/>
                <w:bCs/>
                <w:w w:val="110"/>
                <w:position w:val="-6"/>
                <w:sz w:val="26"/>
                <w:szCs w:val="26"/>
                <w:lang w:val="en-US"/>
              </w:rPr>
            </w:pPr>
            <w:r w:rsidRPr="00B02BD9">
              <w:rPr>
                <w:rFonts w:asciiTheme="minorHAnsi" w:hAnsiTheme="minorHAnsi" w:cstheme="minorHAnsi"/>
                <w:bCs/>
                <w:lang w:val="en-US"/>
              </w:rPr>
              <w:t>Nombre d’adultes</w:t>
            </w:r>
            <w:r w:rsidR="00C208D3">
              <w:rPr>
                <w:rFonts w:asciiTheme="minorHAnsi" w:hAnsiTheme="minorHAnsi" w:cstheme="minorHAnsi"/>
                <w:bCs/>
                <w:lang w:val="en-US"/>
              </w:rPr>
              <w:t xml:space="preserve"> </w:t>
            </w:r>
            <w:r w:rsidR="001B22CD" w:rsidRPr="00DF2A8F">
              <w:rPr>
                <w:rFonts w:ascii="Arial" w:hAnsi="Arial" w:cs="Arial"/>
                <w:color w:val="A6A6A6" w:themeColor="background1" w:themeShade="A6"/>
                <w:w w:val="110"/>
                <w:position w:val="-6"/>
                <w:sz w:val="18"/>
              </w:rPr>
              <w:t>└──────┘</w:t>
            </w:r>
          </w:p>
          <w:p w:rsidR="00934BC3" w:rsidRPr="00934BC3" w:rsidRDefault="00934BC3" w:rsidP="007E6BA3">
            <w:pPr>
              <w:rPr>
                <w:rFonts w:asciiTheme="minorHAnsi" w:hAnsiTheme="minorHAnsi" w:cstheme="minorHAnsi"/>
                <w:bCs/>
                <w:w w:val="110"/>
                <w:position w:val="-6"/>
                <w:sz w:val="6"/>
                <w:szCs w:val="6"/>
                <w:lang w:val="en-US"/>
              </w:rPr>
            </w:pPr>
          </w:p>
          <w:p w:rsidR="0075009E" w:rsidRPr="0075009E" w:rsidRDefault="00B02BD9" w:rsidP="00030AB1">
            <w:pPr>
              <w:rPr>
                <w:rFonts w:ascii="Arial" w:hAnsi="Arial" w:cs="Arial"/>
                <w:color w:val="A6A6A6" w:themeColor="background1" w:themeShade="A6"/>
                <w:w w:val="110"/>
                <w:position w:val="-6"/>
                <w:sz w:val="18"/>
              </w:rPr>
            </w:pPr>
            <w:r w:rsidRPr="00B02BD9">
              <w:rPr>
                <w:rFonts w:asciiTheme="minorHAnsi" w:hAnsiTheme="minorHAnsi" w:cstheme="minorHAnsi"/>
                <w:bCs/>
                <w:lang w:val="en-US"/>
              </w:rPr>
              <w:t xml:space="preserve">Nombre d’enfants </w:t>
            </w:r>
            <w:r w:rsidR="00AC2FF0">
              <w:rPr>
                <w:rFonts w:asciiTheme="minorHAnsi" w:hAnsiTheme="minorHAnsi" w:cstheme="minorHAnsi"/>
                <w:bCs/>
                <w:lang w:val="en-US"/>
              </w:rPr>
              <w:t>(Moins de 10 ans)</w:t>
            </w:r>
            <w:r w:rsidR="00805697">
              <w:rPr>
                <w:rFonts w:asciiTheme="minorHAnsi" w:hAnsiTheme="minorHAnsi" w:cstheme="minorHAnsi"/>
                <w:bCs/>
                <w:lang w:val="en-US"/>
              </w:rPr>
              <w:t xml:space="preserve"> </w:t>
            </w:r>
            <w:r w:rsidRPr="00B02BD9">
              <w:rPr>
                <w:rFonts w:asciiTheme="minorHAnsi" w:hAnsiTheme="minorHAnsi" w:cstheme="minorHAnsi"/>
                <w:bCs/>
                <w:szCs w:val="22"/>
                <w:lang w:val="en-US"/>
              </w:rPr>
              <w:t>:</w:t>
            </w:r>
            <w:r w:rsidR="00E7127A">
              <w:rPr>
                <w:rFonts w:ascii="Arial" w:hAnsi="Arial" w:cs="Arial"/>
                <w:bCs/>
                <w:w w:val="110"/>
                <w:position w:val="-6"/>
                <w:sz w:val="26"/>
                <w:szCs w:val="26"/>
                <w:lang w:val="en-US"/>
              </w:rPr>
              <w:t xml:space="preserve"> </w:t>
            </w:r>
            <w:r w:rsidR="001B22CD" w:rsidRPr="00DF2A8F">
              <w:rPr>
                <w:rFonts w:ascii="Arial" w:hAnsi="Arial" w:cs="Arial"/>
                <w:color w:val="A6A6A6" w:themeColor="background1" w:themeShade="A6"/>
                <w:w w:val="110"/>
                <w:position w:val="-6"/>
                <w:sz w:val="18"/>
              </w:rPr>
              <w:t>└───────┘</w:t>
            </w:r>
          </w:p>
        </w:tc>
      </w:tr>
    </w:tbl>
    <w:p w:rsidR="00503303" w:rsidRPr="007E6BA3" w:rsidRDefault="00503303" w:rsidP="00503303">
      <w:pPr>
        <w:tabs>
          <w:tab w:val="left" w:pos="1005"/>
        </w:tabs>
        <w:rPr>
          <w:rFonts w:ascii="Arial" w:hAnsi="Arial" w:cs="Arial"/>
          <w:sz w:val="18"/>
        </w:rPr>
      </w:pPr>
    </w:p>
    <w:p w:rsidR="00503303" w:rsidRPr="006571EE" w:rsidRDefault="00503303" w:rsidP="00503303">
      <w:pPr>
        <w:tabs>
          <w:tab w:val="left" w:pos="1005"/>
        </w:tabs>
        <w:jc w:val="center"/>
        <w:rPr>
          <w:rFonts w:asciiTheme="minorHAnsi" w:hAnsiTheme="minorHAnsi" w:cstheme="minorHAnsi"/>
          <w:color w:val="FF0000"/>
          <w:sz w:val="32"/>
          <w:szCs w:val="24"/>
          <w:u w:val="single"/>
        </w:rPr>
      </w:pPr>
      <w:r w:rsidRPr="006571EE">
        <w:rPr>
          <w:rFonts w:asciiTheme="minorHAnsi" w:hAnsiTheme="minorHAnsi" w:cstheme="minorHAnsi"/>
          <w:b/>
          <w:color w:val="FF0000"/>
          <w:sz w:val="32"/>
          <w:szCs w:val="24"/>
          <w:u w:val="single"/>
        </w:rPr>
        <w:t>JOINDRE UN RELEV</w:t>
      </w:r>
      <w:r w:rsidRPr="006571EE">
        <w:rPr>
          <w:rFonts w:asciiTheme="minorHAnsi" w:hAnsiTheme="minorHAnsi" w:cstheme="minorHAnsi"/>
          <w:b/>
          <w:caps/>
          <w:color w:val="FF0000"/>
          <w:sz w:val="32"/>
          <w:szCs w:val="24"/>
          <w:u w:val="single"/>
        </w:rPr>
        <w:t>é</w:t>
      </w:r>
      <w:r w:rsidRPr="006571EE">
        <w:rPr>
          <w:rFonts w:asciiTheme="minorHAnsi" w:hAnsiTheme="minorHAnsi" w:cstheme="minorHAnsi"/>
          <w:b/>
          <w:color w:val="FF0000"/>
          <w:sz w:val="32"/>
          <w:szCs w:val="24"/>
          <w:u w:val="single"/>
        </w:rPr>
        <w:t xml:space="preserve"> D’IDENTIT</w:t>
      </w:r>
      <w:r w:rsidRPr="006571EE">
        <w:rPr>
          <w:rFonts w:asciiTheme="minorHAnsi" w:hAnsiTheme="minorHAnsi" w:cstheme="minorHAnsi"/>
          <w:b/>
          <w:caps/>
          <w:color w:val="FF0000"/>
          <w:sz w:val="32"/>
          <w:szCs w:val="24"/>
          <w:u w:val="single"/>
        </w:rPr>
        <w:t>é</w:t>
      </w:r>
      <w:r w:rsidRPr="006571EE">
        <w:rPr>
          <w:rFonts w:asciiTheme="minorHAnsi" w:hAnsiTheme="minorHAnsi" w:cstheme="minorHAnsi"/>
          <w:b/>
          <w:color w:val="FF0000"/>
          <w:sz w:val="32"/>
          <w:szCs w:val="24"/>
          <w:u w:val="single"/>
        </w:rPr>
        <w:t xml:space="preserve"> BANCAIRE </w:t>
      </w:r>
      <w:r w:rsidRPr="00E7127A">
        <w:rPr>
          <w:rFonts w:asciiTheme="minorHAnsi" w:hAnsiTheme="minorHAnsi" w:cstheme="minorHAnsi"/>
          <w:i/>
          <w:color w:val="FF0000"/>
          <w:sz w:val="28"/>
          <w:szCs w:val="24"/>
          <w:u w:val="single"/>
        </w:rPr>
        <w:t>(au format IBAN BIC)</w:t>
      </w:r>
    </w:p>
    <w:p w:rsidR="00B2022F" w:rsidRPr="007A1F71" w:rsidRDefault="00B2022F" w:rsidP="00503303">
      <w:pPr>
        <w:tabs>
          <w:tab w:val="left" w:pos="5245"/>
        </w:tabs>
        <w:rPr>
          <w:rFonts w:ascii="Arial" w:hAnsi="Arial" w:cs="Arial"/>
          <w:sz w:val="12"/>
          <w:szCs w:val="12"/>
        </w:rPr>
      </w:pPr>
    </w:p>
    <w:p w:rsidR="007A1F71" w:rsidRPr="0047148C" w:rsidRDefault="007A1F71" w:rsidP="00503303">
      <w:pPr>
        <w:tabs>
          <w:tab w:val="left" w:pos="5245"/>
        </w:tabs>
        <w:rPr>
          <w:rFonts w:ascii="Arial" w:hAnsi="Arial" w:cs="Arial"/>
          <w:sz w:val="12"/>
          <w:szCs w:val="12"/>
        </w:rPr>
      </w:pPr>
    </w:p>
    <w:p w:rsidR="00420ECF" w:rsidRDefault="0009681D" w:rsidP="00503303">
      <w:pPr>
        <w:tabs>
          <w:tab w:val="left" w:pos="5245"/>
        </w:tabs>
        <w:rPr>
          <w:rFonts w:ascii="Arial" w:hAnsi="Arial" w:cs="Arial"/>
        </w:rPr>
      </w:pPr>
      <w:r>
        <w:rPr>
          <w:rFonts w:ascii="Arial" w:hAnsi="Arial" w:cs="Arial"/>
        </w:rPr>
        <w:t>Fait à</w:t>
      </w:r>
      <w:r w:rsidR="00160416">
        <w:rPr>
          <w:rFonts w:ascii="Arial" w:hAnsi="Arial" w:cs="Arial"/>
        </w:rPr>
        <w:t> :</w:t>
      </w:r>
      <w:r w:rsidR="00FF7CDB">
        <w:rPr>
          <w:rFonts w:ascii="Arial" w:hAnsi="Arial" w:cs="Arial"/>
        </w:rPr>
        <w:t xml:space="preserve"> </w:t>
      </w:r>
      <w:r w:rsidR="00160416">
        <w:rPr>
          <w:rFonts w:ascii="Arial" w:hAnsi="Arial" w:cs="Arial"/>
        </w:rPr>
        <w:t>……………….</w:t>
      </w:r>
      <w:r w:rsidR="00503303" w:rsidRPr="00853B02">
        <w:rPr>
          <w:rFonts w:ascii="Arial" w:hAnsi="Arial" w:cs="Arial"/>
        </w:rPr>
        <w:t>…………………</w:t>
      </w:r>
      <w:r w:rsidR="00476DC4">
        <w:rPr>
          <w:rFonts w:ascii="Arial" w:hAnsi="Arial" w:cs="Arial"/>
        </w:rPr>
        <w:t>..</w:t>
      </w:r>
      <w:r w:rsidR="00503303" w:rsidRPr="00853B02">
        <w:rPr>
          <w:rFonts w:ascii="Arial" w:hAnsi="Arial" w:cs="Arial"/>
        </w:rPr>
        <w:t>…..</w:t>
      </w:r>
      <w:r w:rsidR="00420ECF">
        <w:rPr>
          <w:rFonts w:ascii="Arial" w:hAnsi="Arial" w:cs="Arial"/>
        </w:rPr>
        <w:tab/>
      </w:r>
      <w:r w:rsidR="00420ECF" w:rsidRPr="00F00181">
        <w:rPr>
          <w:rFonts w:ascii="Arial" w:hAnsi="Arial" w:cs="Arial"/>
          <w:b/>
        </w:rPr>
        <w:t>SIGNATURE</w:t>
      </w:r>
    </w:p>
    <w:p w:rsidR="00E7127A" w:rsidRPr="00E7127A" w:rsidRDefault="00160416" w:rsidP="00503303">
      <w:pPr>
        <w:tabs>
          <w:tab w:val="left" w:pos="5245"/>
        </w:tabs>
        <w:rPr>
          <w:rFonts w:ascii="Arial" w:hAnsi="Arial" w:cs="Arial"/>
        </w:rPr>
      </w:pPr>
      <w:r>
        <w:rPr>
          <w:rFonts w:ascii="Arial" w:hAnsi="Arial" w:cs="Arial"/>
        </w:rPr>
        <w:tab/>
      </w:r>
    </w:p>
    <w:p w:rsidR="00B2022F" w:rsidRDefault="0009681D" w:rsidP="0009681D">
      <w:pPr>
        <w:tabs>
          <w:tab w:val="left" w:pos="5245"/>
        </w:tabs>
        <w:rPr>
          <w:rFonts w:ascii="Arial" w:hAnsi="Arial" w:cs="Arial"/>
        </w:rPr>
      </w:pPr>
      <w:r>
        <w:rPr>
          <w:rFonts w:ascii="Arial" w:hAnsi="Arial" w:cs="Arial"/>
        </w:rPr>
        <w:t>Le</w:t>
      </w:r>
      <w:r w:rsidR="00503303" w:rsidRPr="00853B02">
        <w:rPr>
          <w:rFonts w:ascii="Arial" w:hAnsi="Arial" w:cs="Arial"/>
        </w:rPr>
        <w:t> : …………..…………………………</w:t>
      </w:r>
      <w:r w:rsidR="00476DC4">
        <w:rPr>
          <w:rFonts w:ascii="Arial" w:hAnsi="Arial" w:cs="Arial"/>
        </w:rPr>
        <w:t>.</w:t>
      </w:r>
      <w:r w:rsidR="00503303" w:rsidRPr="00853B02">
        <w:rPr>
          <w:rFonts w:ascii="Arial" w:hAnsi="Arial" w:cs="Arial"/>
        </w:rPr>
        <w:t>……</w:t>
      </w:r>
      <w:r w:rsidR="00503303" w:rsidRPr="00853B02">
        <w:rPr>
          <w:rFonts w:ascii="Arial" w:hAnsi="Arial" w:cs="Arial"/>
        </w:rPr>
        <w:tab/>
      </w:r>
    </w:p>
    <w:p w:rsidR="008B3C64" w:rsidRDefault="008B3C64" w:rsidP="00503303">
      <w:pPr>
        <w:tabs>
          <w:tab w:val="left" w:pos="1005"/>
        </w:tabs>
        <w:rPr>
          <w:rFonts w:ascii="Arial" w:hAnsi="Arial" w:cs="Arial"/>
        </w:rPr>
      </w:pPr>
    </w:p>
    <w:p w:rsidR="00B253AA" w:rsidRDefault="00B253AA" w:rsidP="00503303">
      <w:pPr>
        <w:tabs>
          <w:tab w:val="left" w:pos="1005"/>
        </w:tabs>
        <w:rPr>
          <w:rFonts w:ascii="Arial" w:hAnsi="Arial" w:cs="Arial"/>
        </w:rPr>
      </w:pPr>
    </w:p>
    <w:p w:rsidR="001B22CD" w:rsidRDefault="001B22CD" w:rsidP="00503303">
      <w:pPr>
        <w:tabs>
          <w:tab w:val="left" w:pos="1005"/>
        </w:tabs>
        <w:rPr>
          <w:rFonts w:ascii="Arial" w:hAnsi="Arial" w:cs="Arial"/>
        </w:rPr>
      </w:pPr>
    </w:p>
    <w:p w:rsidR="0075009E" w:rsidRDefault="0075009E" w:rsidP="00503303">
      <w:pPr>
        <w:tabs>
          <w:tab w:val="left" w:pos="1005"/>
        </w:tabs>
        <w:rPr>
          <w:rFonts w:ascii="Arial" w:hAnsi="Arial" w:cs="Arial"/>
        </w:rPr>
      </w:pPr>
      <w:bookmarkStart w:id="0" w:name="_GoBack"/>
      <w:bookmarkEnd w:id="0"/>
    </w:p>
    <w:p w:rsidR="00E7127A" w:rsidRPr="0047148C" w:rsidRDefault="00E7127A" w:rsidP="00503303">
      <w:pPr>
        <w:tabs>
          <w:tab w:val="left" w:pos="1005"/>
        </w:tabs>
        <w:rPr>
          <w:rFonts w:ascii="Arial" w:hAnsi="Arial" w:cs="Arial"/>
          <w:sz w:val="8"/>
          <w:szCs w:val="8"/>
        </w:rPr>
      </w:pPr>
    </w:p>
    <w:p w:rsidR="00503303" w:rsidRPr="007A1F71" w:rsidRDefault="00503303" w:rsidP="00503303">
      <w:pPr>
        <w:tabs>
          <w:tab w:val="left" w:pos="1005"/>
        </w:tabs>
        <w:rPr>
          <w:rFonts w:ascii="Arial" w:hAnsi="Arial" w:cs="Arial"/>
          <w:sz w:val="6"/>
          <w:szCs w:val="6"/>
        </w:rPr>
      </w:pPr>
    </w:p>
    <w:p w:rsidR="00503303" w:rsidRPr="0047148C" w:rsidRDefault="00503303" w:rsidP="0047148C">
      <w:pPr>
        <w:pStyle w:val="Textebrut"/>
        <w:ind w:left="-709"/>
        <w:jc w:val="both"/>
        <w:rPr>
          <w:rFonts w:asciiTheme="minorHAnsi" w:hAnsiTheme="minorHAnsi" w:cstheme="minorHAnsi"/>
          <w:i/>
          <w:sz w:val="16"/>
        </w:rPr>
      </w:pPr>
      <w:r w:rsidRPr="00934BC3">
        <w:rPr>
          <w:rFonts w:asciiTheme="minorHAnsi" w:hAnsiTheme="minorHAnsi" w:cstheme="minorHAnsi"/>
          <w:b/>
          <w:sz w:val="16"/>
        </w:rPr>
        <w:t>Rappel :</w:t>
      </w:r>
      <w:r w:rsidRPr="00934BC3">
        <w:rPr>
          <w:rFonts w:asciiTheme="minorHAnsi" w:hAnsiTheme="minorHAnsi" w:cstheme="minorHAnsi"/>
          <w:i/>
          <w:sz w:val="16"/>
        </w:rPr>
        <w:t xml:space="preserve"> En signant ce mandat j’autorise ma banque à effectuer sur mon compte bancaire, si sa situation le permet, les prélèvements ordonnés par la D.D.F.I.P.. En cas de litige sur un prélèvement, je pourrai en faire suspendre l’exécution par simple demande à ma banque. Je réglerai le différend </w:t>
      </w:r>
      <w:r w:rsidR="009148CB" w:rsidRPr="00934BC3">
        <w:rPr>
          <w:rFonts w:asciiTheme="minorHAnsi" w:hAnsiTheme="minorHAnsi" w:cstheme="minorHAnsi"/>
          <w:i/>
          <w:sz w:val="16"/>
        </w:rPr>
        <w:t>directement avec la D.D.F.I.P..</w:t>
      </w:r>
    </w:p>
    <w:p w:rsidR="00503303" w:rsidRPr="00853B02" w:rsidRDefault="0047148C" w:rsidP="00503303">
      <w:pPr>
        <w:rPr>
          <w:rFonts w:ascii="Arial" w:hAnsi="Arial" w:cs="Arial"/>
        </w:rPr>
      </w:pPr>
      <w:r w:rsidRPr="00853B02">
        <w:rPr>
          <w:rFonts w:ascii="Arial" w:hAnsi="Arial" w:cs="Arial"/>
          <w:noProof/>
        </w:rPr>
        <mc:AlternateContent>
          <mc:Choice Requires="wps">
            <w:drawing>
              <wp:anchor distT="0" distB="0" distL="114300" distR="114300" simplePos="0" relativeHeight="251660288" behindDoc="0" locked="0" layoutInCell="0" allowOverlap="1" wp14:anchorId="3C090883" wp14:editId="419852CC">
                <wp:simplePos x="0" y="0"/>
                <wp:positionH relativeFrom="margin">
                  <wp:posOffset>-539115</wp:posOffset>
                </wp:positionH>
                <wp:positionV relativeFrom="paragraph">
                  <wp:posOffset>10384</wp:posOffset>
                </wp:positionV>
                <wp:extent cx="6858000" cy="495300"/>
                <wp:effectExtent l="0" t="0" r="19050" b="19050"/>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0416" w:rsidRPr="00595788" w:rsidRDefault="00160416" w:rsidP="00503303">
                            <w:pPr>
                              <w:rPr>
                                <w:sz w:val="14"/>
                                <w:szCs w:val="14"/>
                              </w:rPr>
                            </w:pPr>
                            <w:r w:rsidRPr="00595788">
                              <w:rPr>
                                <w:rFonts w:ascii="Calibri" w:hAnsi="Calibri"/>
                                <w:color w:val="1F497D"/>
                                <w:sz w:val="14"/>
                                <w:szCs w:val="14"/>
                              </w:rPr>
                              <w:t xml:space="preserve">Le traitement des données ci-dessus est nécessaire pour faire aboutir votre demande. Tours Métropole Val de Loire s'assurera que ces données soient protégées et ne les conservera que pour une durée limitée. Conformément aux dispositions du Règlement général sur la protection des données RGPD 2016/679 et à la règlementation nationale associée Loi informatique et libertés 78-17, vous pouvez obtenir l'accès à vos données personnelles et/ou la rectification de celles-ci en vous adressant à notre délégué à la protection des données à </w:t>
                            </w:r>
                            <w:hyperlink r:id="rId9" w:history="1">
                              <w:r w:rsidRPr="00595788">
                                <w:rPr>
                                  <w:rStyle w:val="Lienhypertexte"/>
                                  <w:rFonts w:ascii="Calibri" w:hAnsi="Calibri"/>
                                  <w:color w:val="0563C1"/>
                                  <w:sz w:val="14"/>
                                  <w:szCs w:val="14"/>
                                </w:rPr>
                                <w:t>donneespersonnelles@tours-metropole.fr</w:t>
                              </w:r>
                            </w:hyperlink>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90883" id="_x0000_t202" coordsize="21600,21600" o:spt="202" path="m,l,21600r21600,l21600,xe">
                <v:stroke joinstyle="miter"/>
                <v:path gradientshapeok="t" o:connecttype="rect"/>
              </v:shapetype>
              <v:shape id="Text Box 31" o:spid="_x0000_s1028" type="#_x0000_t202" style="position:absolute;margin-left:-42.45pt;margin-top:.8pt;width:540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" o:allowincell="f">
                <v:textbox inset=".5mm,.3mm,.5mm,.3mm">
                  <w:txbxContent>
                    <w:p w:rsidR="00160416" w:rsidRPr="00595788" w:rsidRDefault="00160416" w:rsidP="00503303">
                      <w:pPr>
                        <w:rPr>
                          <w:sz w:val="14"/>
                          <w:szCs w:val="14"/>
                        </w:rPr>
                      </w:pPr>
                      <w:r w:rsidRPr="00595788">
                        <w:rPr>
                          <w:rFonts w:ascii="Calibri" w:hAnsi="Calibri"/>
                          <w:color w:val="1F497D"/>
                          <w:sz w:val="14"/>
                          <w:szCs w:val="14"/>
                        </w:rPr>
                        <w:t xml:space="preserve">Le traitement des données ci-dessus est nécessaire pour faire aboutir votre demande. Tours Métropole Val de Loire s'assurera que ces données soient protégées et ne les conservera que pour une durée limitée. Conformément aux dispositions du Règlement général sur la protection des données RGPD 2016/679 et à la règlementation nationale associée Loi informatique et libertés 78-17, vous pouvez obtenir l'accès à vos données personnelles et/ou la rectification de celles-ci en vous adressant à notre délégué à la protection des données à </w:t>
                      </w:r>
                      <w:hyperlink r:id="rId10" w:history="1">
                        <w:r w:rsidRPr="00595788">
                          <w:rPr>
                            <w:rStyle w:val="Lienhypertexte"/>
                            <w:rFonts w:ascii="Calibri" w:hAnsi="Calibri"/>
                            <w:color w:val="0563C1"/>
                            <w:sz w:val="14"/>
                            <w:szCs w:val="14"/>
                          </w:rPr>
                          <w:t>donneespersonnelles@tours-metropole.fr</w:t>
                        </w:r>
                      </w:hyperlink>
                    </w:p>
                  </w:txbxContent>
                </v:textbox>
                <w10:wrap anchorx="margin"/>
              </v:shape>
            </w:pict>
          </mc:Fallback>
        </mc:AlternateContent>
      </w:r>
    </w:p>
    <w:p w:rsidR="00503303" w:rsidRPr="00853B02" w:rsidRDefault="00503303" w:rsidP="00503303">
      <w:pPr>
        <w:ind w:left="-454"/>
        <w:rPr>
          <w:rFonts w:ascii="Arial" w:hAnsi="Arial" w:cs="Arial"/>
          <w:b/>
          <w:u w:val="single"/>
        </w:rPr>
      </w:pPr>
    </w:p>
    <w:p w:rsidR="001A7D24" w:rsidRDefault="00934BC3" w:rsidP="00503303">
      <w:pPr>
        <w:ind w:left="-454"/>
        <w:rPr>
          <w:rFonts w:asciiTheme="minorHAnsi" w:hAnsiTheme="minorHAnsi" w:cstheme="minorHAnsi"/>
          <w:b/>
          <w:u w:val="single"/>
        </w:rPr>
      </w:pPr>
      <w:r>
        <w:rPr>
          <w:rFonts w:ascii="Arial" w:hAnsi="Arial"/>
          <w:noProof/>
        </w:rPr>
        <w:lastRenderedPageBreak/>
        <w:drawing>
          <wp:anchor distT="0" distB="0" distL="114300" distR="114300" simplePos="0" relativeHeight="251682816" behindDoc="1" locked="0" layoutInCell="1" allowOverlap="1" wp14:anchorId="4E161BCE" wp14:editId="413595FD">
            <wp:simplePos x="0" y="0"/>
            <wp:positionH relativeFrom="column">
              <wp:posOffset>-646430</wp:posOffset>
            </wp:positionH>
            <wp:positionV relativeFrom="paragraph">
              <wp:posOffset>-419735</wp:posOffset>
            </wp:positionV>
            <wp:extent cx="1838325" cy="1033378"/>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TMVDL-Noi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8325" cy="1033378"/>
                    </a:xfrm>
                    <a:prstGeom prst="rect">
                      <a:avLst/>
                    </a:prstGeom>
                  </pic:spPr>
                </pic:pic>
              </a:graphicData>
            </a:graphic>
            <wp14:sizeRelH relativeFrom="margin">
              <wp14:pctWidth>0</wp14:pctWidth>
            </wp14:sizeRelH>
            <wp14:sizeRelV relativeFrom="margin">
              <wp14:pctHeight>0</wp14:pctHeight>
            </wp14:sizeRelV>
          </wp:anchor>
        </w:drawing>
      </w:r>
    </w:p>
    <w:p w:rsidR="00934BC3" w:rsidRDefault="00934BC3" w:rsidP="00503303">
      <w:pPr>
        <w:ind w:left="-454"/>
        <w:rPr>
          <w:rFonts w:asciiTheme="minorHAnsi" w:hAnsiTheme="minorHAnsi" w:cstheme="minorHAnsi"/>
          <w:b/>
          <w:u w:val="single"/>
        </w:rPr>
      </w:pPr>
    </w:p>
    <w:p w:rsidR="001A7D24" w:rsidRDefault="001A7D24" w:rsidP="00503303">
      <w:pPr>
        <w:ind w:left="-454"/>
        <w:rPr>
          <w:rFonts w:asciiTheme="minorHAnsi" w:hAnsiTheme="minorHAnsi" w:cstheme="minorHAnsi"/>
          <w:b/>
          <w:u w:val="single"/>
        </w:rPr>
      </w:pPr>
    </w:p>
    <w:p w:rsidR="001A7D24" w:rsidRDefault="001A7D24" w:rsidP="00503303">
      <w:pPr>
        <w:ind w:left="-454"/>
        <w:rPr>
          <w:rFonts w:asciiTheme="minorHAnsi" w:hAnsiTheme="minorHAnsi" w:cstheme="minorHAnsi"/>
          <w:b/>
          <w:u w:val="single"/>
        </w:rPr>
      </w:pPr>
    </w:p>
    <w:p w:rsidR="00503303" w:rsidRDefault="004154A8" w:rsidP="00503303">
      <w:pPr>
        <w:ind w:left="-454"/>
        <w:rPr>
          <w:rFonts w:asciiTheme="minorHAnsi" w:hAnsiTheme="minorHAnsi" w:cstheme="minorHAnsi"/>
          <w:b/>
          <w:u w:val="single"/>
        </w:rPr>
      </w:pPr>
      <w:r>
        <w:rPr>
          <w:rFonts w:asciiTheme="minorHAnsi" w:hAnsiTheme="minorHAnsi" w:cstheme="minorHAnsi"/>
          <w:b/>
          <w:u w:val="single"/>
        </w:rPr>
        <w:t>1 – Dispositions générales</w:t>
      </w:r>
    </w:p>
    <w:p w:rsidR="004154A8" w:rsidRPr="004154A8" w:rsidRDefault="004154A8" w:rsidP="00503303">
      <w:pPr>
        <w:ind w:left="-454"/>
        <w:rPr>
          <w:rFonts w:asciiTheme="minorHAnsi" w:hAnsiTheme="minorHAnsi" w:cstheme="minorHAnsi"/>
          <w:b/>
        </w:rPr>
      </w:pPr>
    </w:p>
    <w:p w:rsidR="00503303" w:rsidRPr="004154A8" w:rsidRDefault="00503303" w:rsidP="00503303">
      <w:pPr>
        <w:ind w:left="-454"/>
        <w:jc w:val="both"/>
        <w:rPr>
          <w:rFonts w:asciiTheme="minorHAnsi" w:hAnsiTheme="minorHAnsi" w:cstheme="minorHAnsi"/>
        </w:rPr>
      </w:pPr>
      <w:r w:rsidRPr="004154A8">
        <w:rPr>
          <w:rFonts w:asciiTheme="minorHAnsi" w:hAnsiTheme="minorHAnsi" w:cstheme="minorHAnsi"/>
        </w:rPr>
        <w:t>Le présent contrat est conclu entre Tours Métropole Val de Loire détenant la compétence en eau potable, représenté par le Président, et le demandeur.</w:t>
      </w:r>
    </w:p>
    <w:p w:rsidR="00503303" w:rsidRPr="004154A8" w:rsidRDefault="00503303" w:rsidP="00503303">
      <w:pPr>
        <w:ind w:left="-454"/>
        <w:jc w:val="both"/>
        <w:rPr>
          <w:rFonts w:asciiTheme="minorHAnsi" w:hAnsiTheme="minorHAnsi" w:cstheme="minorHAnsi"/>
          <w:color w:val="000000"/>
        </w:rPr>
      </w:pPr>
      <w:r w:rsidRPr="004154A8">
        <w:rPr>
          <w:rFonts w:asciiTheme="minorHAnsi" w:hAnsiTheme="minorHAnsi" w:cstheme="minorHAnsi"/>
        </w:rPr>
        <w:t xml:space="preserve">L’abonné optant pour le prélèvement automatique de paiement des factures émises par le Service de l'Eau doit obligatoirement compléter, signer et retourner au service de l'eau </w:t>
      </w:r>
      <w:r w:rsidRPr="004154A8">
        <w:rPr>
          <w:rFonts w:asciiTheme="minorHAnsi" w:hAnsiTheme="minorHAnsi" w:cstheme="minorHAnsi"/>
          <w:color w:val="000000"/>
        </w:rPr>
        <w:t>le présent formulaire « Mandat de prélèvement</w:t>
      </w:r>
      <w:r w:rsidRPr="004154A8">
        <w:rPr>
          <w:rFonts w:asciiTheme="minorHAnsi" w:hAnsiTheme="minorHAnsi" w:cstheme="minorHAnsi"/>
          <w:color w:val="FF0000"/>
        </w:rPr>
        <w:t xml:space="preserve"> </w:t>
      </w:r>
      <w:r w:rsidRPr="004154A8">
        <w:rPr>
          <w:rFonts w:asciiTheme="minorHAnsi" w:hAnsiTheme="minorHAnsi" w:cstheme="minorHAnsi"/>
          <w:color w:val="000000"/>
        </w:rPr>
        <w:t>SEPA »</w:t>
      </w:r>
      <w:r w:rsidRPr="004154A8">
        <w:rPr>
          <w:rFonts w:asciiTheme="minorHAnsi" w:hAnsiTheme="minorHAnsi" w:cstheme="minorHAnsi"/>
          <w:color w:val="FF0000"/>
        </w:rPr>
        <w:t>.</w:t>
      </w:r>
    </w:p>
    <w:p w:rsidR="00503303" w:rsidRPr="004154A8" w:rsidRDefault="00503303" w:rsidP="00503303">
      <w:pPr>
        <w:pStyle w:val="Corpsdetexte"/>
        <w:ind w:left="-454"/>
        <w:rPr>
          <w:rFonts w:asciiTheme="minorHAnsi" w:hAnsiTheme="minorHAnsi" w:cstheme="minorHAnsi"/>
          <w:color w:val="FF0000"/>
          <w:szCs w:val="20"/>
        </w:rPr>
      </w:pPr>
      <w:r w:rsidRPr="004154A8">
        <w:rPr>
          <w:rFonts w:asciiTheme="minorHAnsi" w:hAnsiTheme="minorHAnsi" w:cstheme="minorHAnsi"/>
          <w:szCs w:val="20"/>
        </w:rPr>
        <w:t xml:space="preserve">Il y joint obligatoirement un original de Relevé d’Identité Bancaire (RIB) ou Postal (RIP) ou de Caisse d’Epargne (RICE) </w:t>
      </w:r>
      <w:r w:rsidRPr="004154A8">
        <w:rPr>
          <w:rFonts w:asciiTheme="minorHAnsi" w:hAnsiTheme="minorHAnsi" w:cstheme="minorHAnsi"/>
          <w:color w:val="000000"/>
          <w:szCs w:val="20"/>
        </w:rPr>
        <w:t>au format IBAN BIC</w:t>
      </w:r>
      <w:r w:rsidRPr="004154A8">
        <w:rPr>
          <w:rFonts w:asciiTheme="minorHAnsi" w:hAnsiTheme="minorHAnsi" w:cstheme="minorHAnsi"/>
          <w:color w:val="FF0000"/>
          <w:szCs w:val="20"/>
        </w:rPr>
        <w:t>.</w:t>
      </w:r>
    </w:p>
    <w:p w:rsidR="00B2022F" w:rsidRPr="004154A8" w:rsidRDefault="00B2022F" w:rsidP="00503303">
      <w:pPr>
        <w:pStyle w:val="Corpsdetexte"/>
        <w:ind w:left="-454"/>
        <w:rPr>
          <w:rFonts w:asciiTheme="minorHAnsi" w:hAnsiTheme="minorHAnsi" w:cstheme="minorHAnsi"/>
          <w:szCs w:val="20"/>
        </w:rPr>
      </w:pPr>
    </w:p>
    <w:p w:rsidR="00503303" w:rsidRPr="004154A8" w:rsidRDefault="00503303" w:rsidP="00503303">
      <w:pPr>
        <w:pStyle w:val="Corpsdetexte"/>
        <w:ind w:left="-454"/>
        <w:rPr>
          <w:rFonts w:asciiTheme="minorHAnsi" w:hAnsiTheme="minorHAnsi" w:cstheme="minorHAnsi"/>
          <w:b/>
          <w:szCs w:val="20"/>
          <w:u w:val="single"/>
        </w:rPr>
      </w:pPr>
      <w:r w:rsidRPr="004154A8">
        <w:rPr>
          <w:rFonts w:asciiTheme="minorHAnsi" w:hAnsiTheme="minorHAnsi" w:cstheme="minorHAnsi"/>
          <w:b/>
          <w:szCs w:val="20"/>
          <w:u w:val="single"/>
        </w:rPr>
        <w:t>Choix 1 : Prélèvement</w:t>
      </w:r>
      <w:r w:rsidR="004154A8" w:rsidRPr="004154A8">
        <w:rPr>
          <w:rFonts w:asciiTheme="minorHAnsi" w:hAnsiTheme="minorHAnsi" w:cstheme="minorHAnsi"/>
          <w:b/>
          <w:szCs w:val="20"/>
          <w:u w:val="single"/>
        </w:rPr>
        <w:t xml:space="preserve"> semestriel (à chaque facture)</w:t>
      </w:r>
    </w:p>
    <w:p w:rsidR="004154A8" w:rsidRPr="004154A8" w:rsidRDefault="004154A8" w:rsidP="00503303">
      <w:pPr>
        <w:pStyle w:val="Corpsdetexte"/>
        <w:ind w:left="-454"/>
        <w:rPr>
          <w:rFonts w:asciiTheme="minorHAnsi" w:hAnsiTheme="minorHAnsi" w:cstheme="minorHAnsi"/>
          <w:szCs w:val="20"/>
          <w:u w:val="single"/>
        </w:rPr>
      </w:pPr>
    </w:p>
    <w:p w:rsidR="00503303" w:rsidRPr="004154A8" w:rsidRDefault="00503303" w:rsidP="00503303">
      <w:pPr>
        <w:pStyle w:val="Corpsdetexte"/>
        <w:ind w:left="-454"/>
        <w:rPr>
          <w:rFonts w:asciiTheme="minorHAnsi" w:hAnsiTheme="minorHAnsi" w:cstheme="minorHAnsi"/>
          <w:szCs w:val="20"/>
        </w:rPr>
      </w:pPr>
      <w:r w:rsidRPr="004154A8">
        <w:rPr>
          <w:rFonts w:asciiTheme="minorHAnsi" w:hAnsiTheme="minorHAnsi" w:cstheme="minorHAnsi"/>
          <w:szCs w:val="20"/>
        </w:rPr>
        <w:t>Le prélèvement sera opéré tous les 6 mois et sera ainsi calqué sur le rythme de facturation des consommations et prestations.</w:t>
      </w:r>
    </w:p>
    <w:p w:rsidR="00B2022F" w:rsidRPr="004154A8" w:rsidRDefault="00B2022F" w:rsidP="00503303">
      <w:pPr>
        <w:pStyle w:val="Corpsdetexte"/>
        <w:ind w:left="-454"/>
        <w:rPr>
          <w:rFonts w:asciiTheme="minorHAnsi" w:hAnsiTheme="minorHAnsi" w:cstheme="minorHAnsi"/>
          <w:szCs w:val="20"/>
        </w:rPr>
      </w:pPr>
    </w:p>
    <w:p w:rsidR="00503303" w:rsidRPr="004154A8" w:rsidRDefault="00503303" w:rsidP="00503303">
      <w:pPr>
        <w:pStyle w:val="Corpsdetexte"/>
        <w:ind w:left="-454"/>
        <w:rPr>
          <w:rFonts w:asciiTheme="minorHAnsi" w:hAnsiTheme="minorHAnsi" w:cstheme="minorHAnsi"/>
          <w:b/>
          <w:szCs w:val="20"/>
          <w:u w:val="single"/>
        </w:rPr>
      </w:pPr>
      <w:r w:rsidRPr="004154A8">
        <w:rPr>
          <w:rFonts w:asciiTheme="minorHAnsi" w:hAnsiTheme="minorHAnsi" w:cstheme="minorHAnsi"/>
          <w:b/>
          <w:szCs w:val="20"/>
          <w:u w:val="single"/>
        </w:rPr>
        <w:t>C</w:t>
      </w:r>
      <w:r w:rsidR="004154A8" w:rsidRPr="004154A8">
        <w:rPr>
          <w:rFonts w:asciiTheme="minorHAnsi" w:hAnsiTheme="minorHAnsi" w:cstheme="minorHAnsi"/>
          <w:b/>
          <w:szCs w:val="20"/>
          <w:u w:val="single"/>
        </w:rPr>
        <w:t>hoix 2 : Prélèvements mensuels</w:t>
      </w:r>
    </w:p>
    <w:p w:rsidR="004154A8" w:rsidRPr="004154A8" w:rsidRDefault="004154A8" w:rsidP="00503303">
      <w:pPr>
        <w:pStyle w:val="Corpsdetexte"/>
        <w:ind w:left="-454"/>
        <w:rPr>
          <w:rFonts w:asciiTheme="minorHAnsi" w:hAnsiTheme="minorHAnsi" w:cstheme="minorHAnsi"/>
          <w:szCs w:val="20"/>
          <w:u w:val="single"/>
        </w:rPr>
      </w:pPr>
    </w:p>
    <w:p w:rsidR="00503303" w:rsidRPr="004154A8" w:rsidRDefault="00503303" w:rsidP="00503303">
      <w:pPr>
        <w:pStyle w:val="Corpsdetexte"/>
        <w:ind w:left="-454"/>
        <w:rPr>
          <w:rFonts w:asciiTheme="minorHAnsi" w:hAnsiTheme="minorHAnsi" w:cstheme="minorHAnsi"/>
          <w:szCs w:val="20"/>
        </w:rPr>
      </w:pPr>
      <w:r w:rsidRPr="004154A8">
        <w:rPr>
          <w:rFonts w:asciiTheme="minorHAnsi" w:hAnsiTheme="minorHAnsi" w:cstheme="minorHAnsi"/>
          <w:szCs w:val="20"/>
        </w:rPr>
        <w:t>Des acomptes identiques seront prélevés chaque mois sur neuf mois, puis des prélèvements de régularisation sur un ou deux mois pour solder la facture annuelle.</w:t>
      </w:r>
    </w:p>
    <w:p w:rsidR="00503303" w:rsidRPr="004154A8" w:rsidRDefault="00503303" w:rsidP="00503303">
      <w:pPr>
        <w:jc w:val="both"/>
        <w:rPr>
          <w:rFonts w:asciiTheme="minorHAnsi" w:hAnsiTheme="minorHAnsi" w:cstheme="minorHAnsi"/>
        </w:rPr>
      </w:pPr>
    </w:p>
    <w:p w:rsidR="00503303" w:rsidRDefault="004154A8" w:rsidP="00503303">
      <w:pPr>
        <w:ind w:left="-454"/>
        <w:jc w:val="both"/>
        <w:rPr>
          <w:rFonts w:asciiTheme="minorHAnsi" w:hAnsiTheme="minorHAnsi" w:cstheme="minorHAnsi"/>
          <w:b/>
          <w:u w:val="single"/>
        </w:rPr>
      </w:pPr>
      <w:r>
        <w:rPr>
          <w:rFonts w:asciiTheme="minorHAnsi" w:hAnsiTheme="minorHAnsi" w:cstheme="minorHAnsi"/>
          <w:b/>
          <w:u w:val="single"/>
        </w:rPr>
        <w:t>2 – Informations</w:t>
      </w:r>
    </w:p>
    <w:p w:rsidR="004154A8" w:rsidRPr="004154A8" w:rsidRDefault="004154A8" w:rsidP="00503303">
      <w:pPr>
        <w:ind w:left="-454"/>
        <w:jc w:val="both"/>
        <w:rPr>
          <w:rFonts w:asciiTheme="minorHAnsi" w:hAnsiTheme="minorHAnsi" w:cstheme="minorHAnsi"/>
          <w:b/>
        </w:rPr>
      </w:pPr>
    </w:p>
    <w:p w:rsidR="00503303" w:rsidRPr="004154A8" w:rsidRDefault="00503303" w:rsidP="00503303">
      <w:pPr>
        <w:pStyle w:val="Corpsdetexte"/>
        <w:ind w:left="-454"/>
        <w:rPr>
          <w:rFonts w:asciiTheme="minorHAnsi" w:hAnsiTheme="minorHAnsi" w:cstheme="minorHAnsi"/>
          <w:szCs w:val="20"/>
        </w:rPr>
      </w:pPr>
      <w:r w:rsidRPr="004154A8">
        <w:rPr>
          <w:rFonts w:asciiTheme="minorHAnsi" w:hAnsiTheme="minorHAnsi" w:cstheme="minorHAnsi"/>
          <w:szCs w:val="20"/>
        </w:rPr>
        <w:t>Le service de l'Eau indique sur la facture envoyée à l'abonné : la date du prélèvement et le montant prélevé.</w:t>
      </w:r>
    </w:p>
    <w:p w:rsidR="00503303" w:rsidRPr="004154A8" w:rsidRDefault="00503303" w:rsidP="00503303">
      <w:pPr>
        <w:ind w:left="-454"/>
        <w:jc w:val="both"/>
        <w:rPr>
          <w:rFonts w:asciiTheme="minorHAnsi" w:hAnsiTheme="minorHAnsi" w:cstheme="minorHAnsi"/>
        </w:rPr>
      </w:pPr>
      <w:r w:rsidRPr="004154A8">
        <w:rPr>
          <w:rFonts w:asciiTheme="minorHAnsi" w:hAnsiTheme="minorHAnsi" w:cstheme="minorHAnsi"/>
        </w:rPr>
        <w:t>L’abonné s’engage à prévenir le service de tout changement de coordonnées bancaires par l’envoi d’un nouveau Relevé d’Identité Bancaire (RIB, RIP ou RICE) format IBAN BIC et/ou d’adresse. Toute modification devra être signalée avant émission de la facture pour être pris en compte.</w:t>
      </w:r>
    </w:p>
    <w:p w:rsidR="00503303" w:rsidRPr="004154A8" w:rsidRDefault="00503303" w:rsidP="00503303">
      <w:pPr>
        <w:ind w:left="-454"/>
        <w:jc w:val="both"/>
        <w:rPr>
          <w:rFonts w:asciiTheme="minorHAnsi" w:hAnsiTheme="minorHAnsi" w:cstheme="minorHAnsi"/>
        </w:rPr>
      </w:pPr>
    </w:p>
    <w:p w:rsidR="00503303" w:rsidRDefault="004154A8" w:rsidP="00503303">
      <w:pPr>
        <w:ind w:left="-454"/>
        <w:rPr>
          <w:rFonts w:asciiTheme="minorHAnsi" w:hAnsiTheme="minorHAnsi" w:cstheme="minorHAnsi"/>
          <w:b/>
          <w:u w:val="single"/>
        </w:rPr>
      </w:pPr>
      <w:r>
        <w:rPr>
          <w:rFonts w:asciiTheme="minorHAnsi" w:hAnsiTheme="minorHAnsi" w:cstheme="minorHAnsi"/>
          <w:b/>
          <w:u w:val="single"/>
        </w:rPr>
        <w:t>3 – Durée</w:t>
      </w:r>
    </w:p>
    <w:p w:rsidR="004154A8" w:rsidRPr="004154A8" w:rsidRDefault="004154A8" w:rsidP="00503303">
      <w:pPr>
        <w:ind w:left="-454"/>
        <w:rPr>
          <w:rFonts w:asciiTheme="minorHAnsi" w:hAnsiTheme="minorHAnsi" w:cstheme="minorHAnsi"/>
          <w:b/>
        </w:rPr>
      </w:pPr>
    </w:p>
    <w:p w:rsidR="00503303" w:rsidRPr="004154A8" w:rsidRDefault="00503303" w:rsidP="00503303">
      <w:pPr>
        <w:pStyle w:val="Corpsdetexte"/>
        <w:ind w:left="-454"/>
        <w:rPr>
          <w:rFonts w:asciiTheme="minorHAnsi" w:hAnsiTheme="minorHAnsi" w:cstheme="minorHAnsi"/>
          <w:szCs w:val="20"/>
        </w:rPr>
      </w:pPr>
      <w:r w:rsidRPr="004154A8">
        <w:rPr>
          <w:rFonts w:asciiTheme="minorHAnsi" w:hAnsiTheme="minorHAnsi" w:cstheme="minorHAnsi"/>
          <w:szCs w:val="20"/>
        </w:rPr>
        <w:t xml:space="preserve">Sauf avis contraire du redevable, le contrat de prélèvement est reconduit automatiquement d'un semestre à l'autre, pour les prélèvements semestriels ou d’une année sur l’autre pour les prélèvements mensuels. </w:t>
      </w:r>
    </w:p>
    <w:p w:rsidR="00503303" w:rsidRPr="004154A8" w:rsidRDefault="00503303" w:rsidP="00503303">
      <w:pPr>
        <w:pStyle w:val="Corpsdetexte"/>
        <w:ind w:left="-454"/>
        <w:rPr>
          <w:rFonts w:asciiTheme="minorHAnsi" w:hAnsiTheme="minorHAnsi" w:cstheme="minorHAnsi"/>
          <w:szCs w:val="20"/>
        </w:rPr>
      </w:pPr>
      <w:r w:rsidRPr="004154A8">
        <w:rPr>
          <w:rFonts w:asciiTheme="minorHAnsi" w:hAnsiTheme="minorHAnsi" w:cstheme="minorHAnsi"/>
          <w:szCs w:val="20"/>
        </w:rPr>
        <w:t>L'abonné souhaitant interrompre le prélèvement devra en faire la demande écrite auprès du Service de l'Eau.</w:t>
      </w:r>
    </w:p>
    <w:p w:rsidR="00503303" w:rsidRPr="004154A8" w:rsidRDefault="00503303" w:rsidP="00503303">
      <w:pPr>
        <w:ind w:left="-454"/>
        <w:jc w:val="both"/>
        <w:rPr>
          <w:rFonts w:asciiTheme="minorHAnsi" w:hAnsiTheme="minorHAnsi" w:cstheme="minorHAnsi"/>
        </w:rPr>
      </w:pPr>
    </w:p>
    <w:p w:rsidR="00503303" w:rsidRDefault="004154A8" w:rsidP="00503303">
      <w:pPr>
        <w:ind w:left="-454"/>
        <w:rPr>
          <w:rFonts w:asciiTheme="minorHAnsi" w:hAnsiTheme="minorHAnsi" w:cstheme="minorHAnsi"/>
          <w:b/>
          <w:u w:val="single"/>
        </w:rPr>
      </w:pPr>
      <w:r>
        <w:rPr>
          <w:rFonts w:asciiTheme="minorHAnsi" w:hAnsiTheme="minorHAnsi" w:cstheme="minorHAnsi"/>
          <w:b/>
          <w:u w:val="single"/>
        </w:rPr>
        <w:t>4 – Incident de paiement</w:t>
      </w:r>
    </w:p>
    <w:p w:rsidR="004154A8" w:rsidRPr="004154A8" w:rsidRDefault="004154A8" w:rsidP="00503303">
      <w:pPr>
        <w:ind w:left="-454"/>
        <w:rPr>
          <w:rFonts w:asciiTheme="minorHAnsi" w:hAnsiTheme="minorHAnsi" w:cstheme="minorHAnsi"/>
          <w:b/>
        </w:rPr>
      </w:pPr>
    </w:p>
    <w:p w:rsidR="00503303" w:rsidRPr="004154A8" w:rsidRDefault="00503303" w:rsidP="00503303">
      <w:pPr>
        <w:pStyle w:val="Corpsdetexte"/>
        <w:ind w:left="-454"/>
        <w:rPr>
          <w:rFonts w:asciiTheme="minorHAnsi" w:hAnsiTheme="minorHAnsi" w:cstheme="minorHAnsi"/>
          <w:szCs w:val="20"/>
        </w:rPr>
      </w:pPr>
      <w:r w:rsidRPr="004154A8">
        <w:rPr>
          <w:rFonts w:asciiTheme="minorHAnsi" w:hAnsiTheme="minorHAnsi" w:cstheme="minorHAnsi"/>
          <w:szCs w:val="20"/>
        </w:rPr>
        <w:t>Si un prélèvement ne peut être effectué sur le compte bancaire, il n'est pas représenté.</w:t>
      </w:r>
    </w:p>
    <w:p w:rsidR="00503303" w:rsidRPr="004154A8" w:rsidRDefault="00503303" w:rsidP="00503303">
      <w:pPr>
        <w:pStyle w:val="Corpsdetexte"/>
        <w:ind w:left="-454"/>
        <w:rPr>
          <w:rFonts w:asciiTheme="minorHAnsi" w:hAnsiTheme="minorHAnsi" w:cstheme="minorHAnsi"/>
          <w:szCs w:val="20"/>
        </w:rPr>
      </w:pPr>
      <w:r w:rsidRPr="004154A8">
        <w:rPr>
          <w:rFonts w:asciiTheme="minorHAnsi" w:hAnsiTheme="minorHAnsi" w:cstheme="minorHAnsi"/>
          <w:szCs w:val="20"/>
        </w:rPr>
        <w:t xml:space="preserve">En cas de 2 rejets consécutifs sur le compte bancaire de l’abonné, le service résiliera le contrat de prélèvement. </w:t>
      </w:r>
    </w:p>
    <w:p w:rsidR="00070465" w:rsidRPr="004154A8" w:rsidRDefault="00934BC3">
      <w:pPr>
        <w:rPr>
          <w:rFonts w:asciiTheme="minorHAnsi" w:hAnsiTheme="minorHAnsi" w:cstheme="minorHAnsi"/>
        </w:rPr>
      </w:pPr>
      <w:r w:rsidRPr="00853B02">
        <w:rPr>
          <w:rFonts w:ascii="Arial" w:hAnsi="Arial" w:cs="Arial"/>
          <w:noProof/>
        </w:rPr>
        <mc:AlternateContent>
          <mc:Choice Requires="wps">
            <w:drawing>
              <wp:anchor distT="0" distB="0" distL="114300" distR="114300" simplePos="0" relativeHeight="251684864" behindDoc="0" locked="0" layoutInCell="0" allowOverlap="1" wp14:anchorId="5702D798" wp14:editId="2315C533">
                <wp:simplePos x="0" y="0"/>
                <wp:positionH relativeFrom="margin">
                  <wp:align>right</wp:align>
                </wp:positionH>
                <wp:positionV relativeFrom="paragraph">
                  <wp:posOffset>3014133</wp:posOffset>
                </wp:positionV>
                <wp:extent cx="6858000" cy="495300"/>
                <wp:effectExtent l="0" t="0" r="19050" b="1905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4BC3" w:rsidRPr="00595788" w:rsidRDefault="00934BC3" w:rsidP="00934BC3">
                            <w:pPr>
                              <w:rPr>
                                <w:sz w:val="14"/>
                                <w:szCs w:val="14"/>
                              </w:rPr>
                            </w:pPr>
                            <w:r w:rsidRPr="00595788">
                              <w:rPr>
                                <w:rFonts w:ascii="Calibri" w:hAnsi="Calibri"/>
                                <w:color w:val="1F497D"/>
                                <w:sz w:val="14"/>
                                <w:szCs w:val="14"/>
                              </w:rPr>
                              <w:t xml:space="preserve">Le traitement des données ci-dessus est nécessaire pour faire aboutir votre demande. Tours Métropole Val de Loire s'assurera que ces données soient protégées et ne les conservera que pour une durée limitée. Conformément aux dispositions du Règlement général sur la protection des données RGPD 2016/679 et à la règlementation nationale associée Loi informatique et libertés 78-17, vous pouvez obtenir l'accès à vos données personnelles et/ou la rectification de celles-ci en vous adressant à notre délégué à la protection des données à </w:t>
                            </w:r>
                            <w:hyperlink r:id="rId11" w:history="1">
                              <w:r w:rsidRPr="00595788">
                                <w:rPr>
                                  <w:rStyle w:val="Lienhypertexte"/>
                                  <w:rFonts w:ascii="Calibri" w:hAnsi="Calibri"/>
                                  <w:color w:val="0563C1"/>
                                  <w:sz w:val="14"/>
                                  <w:szCs w:val="14"/>
                                </w:rPr>
                                <w:t>donneespersonnelles@tours-metropole.fr</w:t>
                              </w:r>
                            </w:hyperlink>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D798" id="_x0000_s1029" type="#_x0000_t202" style="position:absolute;margin-left:488.8pt;margin-top:237.35pt;width:540pt;height:3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" o:allowincell="f">
                <v:textbox inset=".5mm,.3mm,.5mm,.3mm">
                  <w:txbxContent>
                    <w:p w:rsidR="00934BC3" w:rsidRPr="00595788" w:rsidRDefault="00934BC3" w:rsidP="00934BC3">
                      <w:pPr>
                        <w:rPr>
                          <w:sz w:val="14"/>
                          <w:szCs w:val="14"/>
                        </w:rPr>
                      </w:pPr>
                      <w:r w:rsidRPr="00595788">
                        <w:rPr>
                          <w:rFonts w:ascii="Calibri" w:hAnsi="Calibri"/>
                          <w:color w:val="1F497D"/>
                          <w:sz w:val="14"/>
                          <w:szCs w:val="14"/>
                        </w:rPr>
                        <w:t xml:space="preserve">Le traitement des données ci-dessus est nécessaire pour faire aboutir votre demande. Tours Métropole Val de Loire s'assurera que ces données soient protégées et ne les conservera que pour une durée limitée. Conformément aux dispositions du Règlement général sur la protection des données RGPD 2016/679 et à la règlementation nationale associée Loi informatique et libertés 78-17, vous pouvez obtenir l'accès à vos données personnelles et/ou la rectification de celles-ci en vous adressant à notre délégué à la protection des données à </w:t>
                      </w:r>
                      <w:hyperlink r:id="rId12" w:history="1">
                        <w:r w:rsidRPr="00595788">
                          <w:rPr>
                            <w:rStyle w:val="Lienhypertexte"/>
                            <w:rFonts w:ascii="Calibri" w:hAnsi="Calibri"/>
                            <w:color w:val="0563C1"/>
                            <w:sz w:val="14"/>
                            <w:szCs w:val="14"/>
                          </w:rPr>
                          <w:t>donneespersonnelles@tours-metropole.fr</w:t>
                        </w:r>
                      </w:hyperlink>
                    </w:p>
                  </w:txbxContent>
                </v:textbox>
                <w10:wrap anchorx="margin"/>
              </v:shape>
            </w:pict>
          </mc:Fallback>
        </mc:AlternateContent>
      </w:r>
      <w:r w:rsidR="00B2022F" w:rsidRPr="004154A8">
        <w:rPr>
          <w:rFonts w:asciiTheme="minorHAnsi" w:hAnsiTheme="minorHAnsi" w:cstheme="minorHAnsi"/>
        </w:rPr>
        <w:tab/>
      </w:r>
      <w:r w:rsidR="00B2022F" w:rsidRPr="004154A8">
        <w:rPr>
          <w:rFonts w:asciiTheme="minorHAnsi" w:hAnsiTheme="minorHAnsi" w:cstheme="minorHAnsi"/>
        </w:rPr>
        <w:tab/>
      </w:r>
      <w:r w:rsidR="00B2022F" w:rsidRPr="004154A8">
        <w:rPr>
          <w:rFonts w:asciiTheme="minorHAnsi" w:hAnsiTheme="minorHAnsi" w:cstheme="minorHAnsi"/>
        </w:rPr>
        <w:tab/>
      </w:r>
      <w:r w:rsidR="00B2022F" w:rsidRPr="004154A8">
        <w:rPr>
          <w:rFonts w:asciiTheme="minorHAnsi" w:hAnsiTheme="minorHAnsi" w:cstheme="minorHAnsi"/>
        </w:rPr>
        <w:tab/>
      </w:r>
      <w:r w:rsidR="00B2022F" w:rsidRPr="004154A8">
        <w:rPr>
          <w:rFonts w:asciiTheme="minorHAnsi" w:hAnsiTheme="minorHAnsi" w:cstheme="minorHAnsi"/>
        </w:rPr>
        <w:tab/>
      </w:r>
    </w:p>
    <w:sectPr w:rsidR="00070465" w:rsidRPr="004154A8" w:rsidSect="00160416">
      <w:pgSz w:w="11906" w:h="16838" w:code="9"/>
      <w:pgMar w:top="1418" w:right="567" w:bottom="567" w:left="1418" w:header="454"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E54" w:rsidRDefault="00913E54" w:rsidP="00160416">
      <w:r>
        <w:separator/>
      </w:r>
    </w:p>
  </w:endnote>
  <w:endnote w:type="continuationSeparator" w:id="0">
    <w:p w:rsidR="00913E54" w:rsidRDefault="00913E54" w:rsidP="0016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E54" w:rsidRDefault="00913E54" w:rsidP="00160416">
      <w:r>
        <w:separator/>
      </w:r>
    </w:p>
  </w:footnote>
  <w:footnote w:type="continuationSeparator" w:id="0">
    <w:p w:rsidR="00913E54" w:rsidRDefault="00913E54" w:rsidP="00160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03"/>
    <w:rsid w:val="00037AB5"/>
    <w:rsid w:val="00070465"/>
    <w:rsid w:val="0009681D"/>
    <w:rsid w:val="000A2537"/>
    <w:rsid w:val="000D69D1"/>
    <w:rsid w:val="000F299D"/>
    <w:rsid w:val="00127BBF"/>
    <w:rsid w:val="00150A5D"/>
    <w:rsid w:val="00160416"/>
    <w:rsid w:val="001A7D24"/>
    <w:rsid w:val="001B22CD"/>
    <w:rsid w:val="001C5A86"/>
    <w:rsid w:val="00257B36"/>
    <w:rsid w:val="002B218B"/>
    <w:rsid w:val="0032521D"/>
    <w:rsid w:val="003665B4"/>
    <w:rsid w:val="003717D8"/>
    <w:rsid w:val="004154A8"/>
    <w:rsid w:val="00420ECF"/>
    <w:rsid w:val="00461352"/>
    <w:rsid w:val="0047148C"/>
    <w:rsid w:val="00476DC4"/>
    <w:rsid w:val="00490CB2"/>
    <w:rsid w:val="00503303"/>
    <w:rsid w:val="005C7E27"/>
    <w:rsid w:val="006571EE"/>
    <w:rsid w:val="00662C52"/>
    <w:rsid w:val="006668D3"/>
    <w:rsid w:val="0072476D"/>
    <w:rsid w:val="0075009E"/>
    <w:rsid w:val="007A1F71"/>
    <w:rsid w:val="007E6BA3"/>
    <w:rsid w:val="00805697"/>
    <w:rsid w:val="008237DF"/>
    <w:rsid w:val="00850BFF"/>
    <w:rsid w:val="008B3C64"/>
    <w:rsid w:val="00913E54"/>
    <w:rsid w:val="009148CB"/>
    <w:rsid w:val="00934BC3"/>
    <w:rsid w:val="009C745E"/>
    <w:rsid w:val="00A37045"/>
    <w:rsid w:val="00A87FA1"/>
    <w:rsid w:val="00AC2FF0"/>
    <w:rsid w:val="00B02BD9"/>
    <w:rsid w:val="00B06D43"/>
    <w:rsid w:val="00B2022F"/>
    <w:rsid w:val="00B253AA"/>
    <w:rsid w:val="00BE5CBE"/>
    <w:rsid w:val="00C13922"/>
    <w:rsid w:val="00C208D3"/>
    <w:rsid w:val="00C62D0C"/>
    <w:rsid w:val="00C84D19"/>
    <w:rsid w:val="00D632AB"/>
    <w:rsid w:val="00E44ECF"/>
    <w:rsid w:val="00E60822"/>
    <w:rsid w:val="00E7127A"/>
    <w:rsid w:val="00F00181"/>
    <w:rsid w:val="00F3491B"/>
    <w:rsid w:val="00F633CA"/>
    <w:rsid w:val="00FD269F"/>
    <w:rsid w:val="00FF7C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CC40"/>
  <w15:chartTrackingRefBased/>
  <w15:docId w15:val="{729440C8-7C4C-487E-B241-17052FA3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303"/>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503303"/>
    <w:pPr>
      <w:keepNext/>
      <w:jc w:val="center"/>
      <w:outlineLvl w:val="0"/>
    </w:pPr>
    <w:rPr>
      <w:rFonts w:ascii="Arial" w:hAnsi="Arial"/>
      <w:sz w:val="28"/>
    </w:rPr>
  </w:style>
  <w:style w:type="paragraph" w:styleId="Titre3">
    <w:name w:val="heading 3"/>
    <w:basedOn w:val="Normal"/>
    <w:next w:val="Normal"/>
    <w:link w:val="Titre3Car"/>
    <w:qFormat/>
    <w:rsid w:val="00503303"/>
    <w:pPr>
      <w:keepNext/>
      <w:jc w:val="center"/>
      <w:outlineLvl w:val="2"/>
    </w:pPr>
    <w:rPr>
      <w:rFonts w:ascii="Arial" w:hAnsi="Arial"/>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03303"/>
    <w:rPr>
      <w:rFonts w:ascii="Arial" w:eastAsia="Times New Roman" w:hAnsi="Arial" w:cs="Times New Roman"/>
      <w:sz w:val="28"/>
      <w:szCs w:val="20"/>
      <w:lang w:eastAsia="fr-FR"/>
    </w:rPr>
  </w:style>
  <w:style w:type="character" w:customStyle="1" w:styleId="Titre3Car">
    <w:name w:val="Titre 3 Car"/>
    <w:basedOn w:val="Policepardfaut"/>
    <w:link w:val="Titre3"/>
    <w:rsid w:val="00503303"/>
    <w:rPr>
      <w:rFonts w:ascii="Arial" w:eastAsia="Times New Roman" w:hAnsi="Arial" w:cs="Times New Roman"/>
      <w:b/>
      <w:smallCaps/>
      <w:sz w:val="20"/>
      <w:szCs w:val="20"/>
      <w:lang w:eastAsia="fr-FR"/>
    </w:rPr>
  </w:style>
  <w:style w:type="paragraph" w:styleId="Textebrut">
    <w:name w:val="Plain Text"/>
    <w:basedOn w:val="Normal"/>
    <w:link w:val="TextebrutCar"/>
    <w:rsid w:val="00503303"/>
    <w:rPr>
      <w:rFonts w:ascii="Courier New" w:hAnsi="Courier New"/>
    </w:rPr>
  </w:style>
  <w:style w:type="character" w:customStyle="1" w:styleId="TextebrutCar">
    <w:name w:val="Texte brut Car"/>
    <w:basedOn w:val="Policepardfaut"/>
    <w:link w:val="Textebrut"/>
    <w:rsid w:val="00503303"/>
    <w:rPr>
      <w:rFonts w:ascii="Courier New" w:eastAsia="Times New Roman" w:hAnsi="Courier New" w:cs="Times New Roman"/>
      <w:sz w:val="20"/>
      <w:szCs w:val="20"/>
      <w:lang w:eastAsia="fr-FR"/>
    </w:rPr>
  </w:style>
  <w:style w:type="paragraph" w:styleId="Pieddepage">
    <w:name w:val="footer"/>
    <w:basedOn w:val="Normal"/>
    <w:link w:val="PieddepageCar"/>
    <w:uiPriority w:val="99"/>
    <w:rsid w:val="00503303"/>
    <w:pPr>
      <w:tabs>
        <w:tab w:val="center" w:pos="4536"/>
        <w:tab w:val="right" w:pos="9072"/>
      </w:tabs>
    </w:pPr>
  </w:style>
  <w:style w:type="character" w:customStyle="1" w:styleId="PieddepageCar">
    <w:name w:val="Pied de page Car"/>
    <w:basedOn w:val="Policepardfaut"/>
    <w:link w:val="Pieddepage"/>
    <w:uiPriority w:val="99"/>
    <w:rsid w:val="00503303"/>
    <w:rPr>
      <w:rFonts w:ascii="Times New Roman" w:eastAsia="Times New Roman" w:hAnsi="Times New Roman" w:cs="Times New Roman"/>
      <w:sz w:val="20"/>
      <w:szCs w:val="20"/>
      <w:lang w:eastAsia="fr-FR"/>
    </w:rPr>
  </w:style>
  <w:style w:type="table" w:styleId="Grilledutableau">
    <w:name w:val="Table Grid"/>
    <w:basedOn w:val="TableauNormal"/>
    <w:uiPriority w:val="39"/>
    <w:rsid w:val="0050330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303"/>
    <w:rPr>
      <w:color w:val="0563C1" w:themeColor="hyperlink"/>
      <w:u w:val="single"/>
    </w:rPr>
  </w:style>
  <w:style w:type="paragraph" w:styleId="Corpsdetexte">
    <w:name w:val="Body Text"/>
    <w:basedOn w:val="Normal"/>
    <w:link w:val="CorpsdetexteCar"/>
    <w:rsid w:val="00503303"/>
    <w:pPr>
      <w:jc w:val="both"/>
    </w:pPr>
    <w:rPr>
      <w:rFonts w:ascii="Arial" w:hAnsi="Arial" w:cs="Arial"/>
      <w:szCs w:val="24"/>
    </w:rPr>
  </w:style>
  <w:style w:type="character" w:customStyle="1" w:styleId="CorpsdetexteCar">
    <w:name w:val="Corps de texte Car"/>
    <w:basedOn w:val="Policepardfaut"/>
    <w:link w:val="Corpsdetexte"/>
    <w:rsid w:val="00503303"/>
    <w:rPr>
      <w:rFonts w:ascii="Arial" w:eastAsia="Times New Roman" w:hAnsi="Arial" w:cs="Arial"/>
      <w:sz w:val="20"/>
      <w:szCs w:val="24"/>
      <w:lang w:eastAsia="fr-FR"/>
    </w:rPr>
  </w:style>
  <w:style w:type="paragraph" w:styleId="En-tte">
    <w:name w:val="header"/>
    <w:basedOn w:val="Normal"/>
    <w:link w:val="En-tteCar"/>
    <w:uiPriority w:val="99"/>
    <w:unhideWhenUsed/>
    <w:rsid w:val="00160416"/>
    <w:pPr>
      <w:tabs>
        <w:tab w:val="center" w:pos="4536"/>
        <w:tab w:val="right" w:pos="9072"/>
      </w:tabs>
    </w:pPr>
  </w:style>
  <w:style w:type="character" w:customStyle="1" w:styleId="En-tteCar">
    <w:name w:val="En-tête Car"/>
    <w:basedOn w:val="Policepardfaut"/>
    <w:link w:val="En-tte"/>
    <w:uiPriority w:val="99"/>
    <w:rsid w:val="00160416"/>
    <w:rPr>
      <w:rFonts w:ascii="Times New Roman" w:eastAsia="Times New Roman" w:hAnsi="Times New Roman" w:cs="Times New Roman"/>
      <w:sz w:val="20"/>
      <w:szCs w:val="20"/>
      <w:lang w:eastAsia="fr-FR"/>
    </w:rPr>
  </w:style>
  <w:style w:type="paragraph" w:customStyle="1" w:styleId="Normal1">
    <w:name w:val="Normal1"/>
    <w:rsid w:val="000A2537"/>
    <w:pPr>
      <w:suppressAutoHyphens/>
      <w:spacing w:after="0" w:line="100" w:lineRule="atLeast"/>
    </w:pPr>
    <w:rPr>
      <w:rFonts w:ascii="Calibri" w:eastAsia="Calibri" w:hAnsi="Calibri" w:cs="Times New Roman"/>
      <w:sz w:val="24"/>
      <w:szCs w:val="24"/>
      <w:lang w:eastAsia="ar-SA"/>
    </w:rPr>
  </w:style>
  <w:style w:type="paragraph" w:styleId="Paragraphedeliste">
    <w:name w:val="List Paragraph"/>
    <w:basedOn w:val="Normal"/>
    <w:uiPriority w:val="34"/>
    <w:qFormat/>
    <w:rsid w:val="00934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u.saintcyr@tours-metropole.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au.saintcyr@tours-metropole.fr" TargetMode="External"/><Relationship Id="rId12" Type="http://schemas.openxmlformats.org/officeDocument/2006/relationships/hyperlink" Target="mailto:donneespersonnelles@tours-metropol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onneespersonnelles@tours-metropole.fr" TargetMode="External"/><Relationship Id="rId5" Type="http://schemas.openxmlformats.org/officeDocument/2006/relationships/endnotes" Target="endnotes.xml"/><Relationship Id="rId10" Type="http://schemas.openxmlformats.org/officeDocument/2006/relationships/hyperlink" Target="mailto:donneespersonnelles@tours-metropole.fr" TargetMode="External"/><Relationship Id="rId4" Type="http://schemas.openxmlformats.org/officeDocument/2006/relationships/footnotes" Target="footnotes.xml"/><Relationship Id="rId9" Type="http://schemas.openxmlformats.org/officeDocument/2006/relationships/hyperlink" Target="mailto:donneespersonnelles@tours-metropol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3370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DSI - TOURS METROPOLE VAL DE LOIRE - VILLE DE TOURS</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 HUON</dc:creator>
  <cp:keywords/>
  <dc:description/>
  <cp:lastModifiedBy>Lysa HUON</cp:lastModifiedBy>
  <cp:revision>2</cp:revision>
  <dcterms:created xsi:type="dcterms:W3CDTF">2025-09-24T12:12:00Z</dcterms:created>
  <dcterms:modified xsi:type="dcterms:W3CDTF">2025-09-24T12:12:00Z</dcterms:modified>
</cp:coreProperties>
</file>